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4B" w:rsidRDefault="00CE7C4B">
      <w:pPr>
        <w:pStyle w:val="Heading4"/>
        <w:rPr>
          <w:rFonts w:ascii="Arial" w:hAnsi="Arial"/>
          <w:sz w:val="24"/>
        </w:rPr>
      </w:pPr>
      <w:r>
        <w:rPr>
          <w:rFonts w:ascii="Arial" w:hAnsi="Arial"/>
          <w:sz w:val="24"/>
        </w:rPr>
        <w:t>TYPES OF WEATHER CHARTS</w:t>
      </w:r>
    </w:p>
    <w:p w:rsidR="00CE7C4B" w:rsidRDefault="00CE7C4B">
      <w:pPr>
        <w:suppressAutoHyphens/>
        <w:rPr>
          <w:rFonts w:ascii="Arial" w:hAnsi="Arial"/>
          <w:b/>
          <w:sz w:val="24"/>
          <w:u w:val="single"/>
        </w:rPr>
      </w:pPr>
    </w:p>
    <w:p w:rsidR="00CE7C4B" w:rsidRDefault="00CE7C4B">
      <w:pPr>
        <w:pStyle w:val="Heading2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SURFACE WEATHER CHARTS</w:t>
      </w:r>
      <w:r w:rsidR="00E4571F">
        <w:rPr>
          <w:rFonts w:ascii="Arial" w:hAnsi="Arial"/>
          <w:b/>
          <w:sz w:val="24"/>
          <w:u w:val="single"/>
        </w:rPr>
        <w:t>:</w:t>
      </w:r>
    </w:p>
    <w:p w:rsidR="00CE7C4B" w:rsidRDefault="00CE7C4B">
      <w:pPr>
        <w:rPr>
          <w:rFonts w:ascii="Arial" w:hAnsi="Arial"/>
          <w:sz w:val="24"/>
        </w:rPr>
      </w:pPr>
    </w:p>
    <w:p w:rsidR="00CE7C4B" w:rsidRDefault="00CE7C4B">
      <w:pPr>
        <w:numPr>
          <w:ilvl w:val="0"/>
          <w:numId w:val="5"/>
        </w:numPr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includes: isobars (joins places of equal pressure), high and low pressu</w:t>
      </w:r>
      <w:r w:rsidR="00E4571F">
        <w:rPr>
          <w:rFonts w:ascii="Arial" w:hAnsi="Arial"/>
          <w:sz w:val="24"/>
        </w:rPr>
        <w:t>re areas, air masses and fronts;</w:t>
      </w:r>
    </w:p>
    <w:p w:rsidR="00CE7C4B" w:rsidRDefault="00CE7C4B">
      <w:pPr>
        <w:suppressAutoHyphens/>
        <w:rPr>
          <w:rFonts w:ascii="Arial" w:hAnsi="Arial"/>
          <w:sz w:val="24"/>
        </w:rPr>
      </w:pPr>
    </w:p>
    <w:p w:rsidR="00CE7C4B" w:rsidRDefault="00CE7C4B">
      <w:pPr>
        <w:numPr>
          <w:ilvl w:val="0"/>
          <w:numId w:val="5"/>
        </w:numPr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shows </w:t>
      </w:r>
      <w:r>
        <w:rPr>
          <w:rFonts w:ascii="Arial" w:hAnsi="Arial"/>
          <w:b/>
          <w:sz w:val="24"/>
          <w:u w:val="single"/>
        </w:rPr>
        <w:t>actual conditions</w:t>
      </w:r>
      <w:r>
        <w:rPr>
          <w:rFonts w:ascii="Arial" w:hAnsi="Arial"/>
          <w:sz w:val="24"/>
        </w:rPr>
        <w:t xml:space="preserve"> at a specific time</w:t>
      </w:r>
      <w:r w:rsidR="00E4571F">
        <w:rPr>
          <w:rFonts w:ascii="Arial" w:hAnsi="Arial"/>
          <w:sz w:val="24"/>
        </w:rPr>
        <w:t>;</w:t>
      </w:r>
    </w:p>
    <w:p w:rsidR="00CE7C4B" w:rsidRDefault="00CE7C4B">
      <w:pPr>
        <w:suppressAutoHyphens/>
        <w:rPr>
          <w:rFonts w:ascii="Arial" w:hAnsi="Arial"/>
          <w:sz w:val="24"/>
        </w:rPr>
      </w:pPr>
    </w:p>
    <w:p w:rsidR="00CE7C4B" w:rsidRDefault="00CE7C4B">
      <w:pPr>
        <w:numPr>
          <w:ilvl w:val="0"/>
          <w:numId w:val="5"/>
        </w:numPr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pressure pattern is representative of the atmosphere up to 3000 feet</w:t>
      </w:r>
      <w:r w:rsidR="00E4571F">
        <w:rPr>
          <w:rFonts w:ascii="Arial" w:hAnsi="Arial"/>
          <w:sz w:val="24"/>
        </w:rPr>
        <w:t>; and</w:t>
      </w:r>
    </w:p>
    <w:p w:rsidR="00CE7C4B" w:rsidRDefault="00CE7C4B">
      <w:pPr>
        <w:suppressAutoHyphens/>
        <w:rPr>
          <w:rFonts w:ascii="Arial" w:hAnsi="Arial"/>
          <w:sz w:val="24"/>
        </w:rPr>
      </w:pPr>
    </w:p>
    <w:p w:rsidR="00CE7C4B" w:rsidRDefault="00CE7C4B">
      <w:pPr>
        <w:numPr>
          <w:ilvl w:val="0"/>
          <w:numId w:val="5"/>
        </w:numPr>
        <w:suppressAutoHyphens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issued</w:t>
      </w:r>
      <w:proofErr w:type="gramEnd"/>
      <w:r>
        <w:rPr>
          <w:rFonts w:ascii="Arial" w:hAnsi="Arial"/>
          <w:sz w:val="24"/>
        </w:rPr>
        <w:t xml:space="preserve"> 4 times daily at 6 hour intervals</w:t>
      </w:r>
      <w:r w:rsidR="00E4571F">
        <w:rPr>
          <w:rFonts w:ascii="Arial" w:hAnsi="Arial"/>
          <w:sz w:val="24"/>
        </w:rPr>
        <w:t>.</w:t>
      </w:r>
    </w:p>
    <w:p w:rsidR="00CE7C4B" w:rsidRDefault="00CE7C4B">
      <w:pPr>
        <w:suppressAutoHyphens/>
        <w:rPr>
          <w:rFonts w:ascii="Arial" w:hAnsi="Arial"/>
          <w:b/>
          <w:sz w:val="24"/>
        </w:rPr>
      </w:pPr>
    </w:p>
    <w:p w:rsidR="00CE7C4B" w:rsidRDefault="00CE7C4B">
      <w:pPr>
        <w:pStyle w:val="Heading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UPPER LEVEL CHARTS</w:t>
      </w:r>
      <w:r w:rsidR="00E4571F">
        <w:rPr>
          <w:rFonts w:ascii="Arial" w:hAnsi="Arial"/>
          <w:b/>
          <w:sz w:val="24"/>
        </w:rPr>
        <w:t>:</w:t>
      </w:r>
    </w:p>
    <w:p w:rsidR="00CE7C4B" w:rsidRDefault="00CE7C4B">
      <w:pPr>
        <w:rPr>
          <w:rFonts w:ascii="Arial" w:hAnsi="Arial"/>
          <w:sz w:val="24"/>
        </w:rPr>
      </w:pPr>
    </w:p>
    <w:p w:rsidR="00CE7C4B" w:rsidRDefault="00CE7C4B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shows</w:t>
      </w:r>
      <w:proofErr w:type="gram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actual</w:t>
      </w:r>
      <w:r>
        <w:rPr>
          <w:rFonts w:ascii="Arial" w:hAnsi="Arial"/>
          <w:sz w:val="24"/>
        </w:rPr>
        <w:t xml:space="preserve"> wind flow patterns and temperatures aloft at various altitudes at a specific time</w:t>
      </w:r>
      <w:r w:rsidR="00E4571F">
        <w:rPr>
          <w:rFonts w:ascii="Arial" w:hAnsi="Arial"/>
          <w:sz w:val="24"/>
        </w:rPr>
        <w:t>; and</w:t>
      </w:r>
    </w:p>
    <w:p w:rsidR="00CE7C4B" w:rsidRDefault="00CE7C4B">
      <w:pPr>
        <w:rPr>
          <w:rFonts w:ascii="Arial" w:hAnsi="Arial"/>
          <w:sz w:val="24"/>
        </w:rPr>
      </w:pPr>
    </w:p>
    <w:p w:rsidR="00CE7C4B" w:rsidRDefault="00CE7C4B">
      <w:pPr>
        <w:suppressAutoHyphens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measured</w:t>
      </w:r>
      <w:proofErr w:type="gramEnd"/>
      <w:r>
        <w:rPr>
          <w:rFonts w:ascii="Arial" w:hAnsi="Arial"/>
          <w:sz w:val="24"/>
        </w:rPr>
        <w:t xml:space="preserve"> twice a day at 0000 Zulu and 1200 Zulu</w:t>
      </w:r>
      <w:r w:rsidR="00E4571F">
        <w:rPr>
          <w:rFonts w:ascii="Arial" w:hAnsi="Arial"/>
          <w:sz w:val="24"/>
        </w:rPr>
        <w:t>.</w:t>
      </w:r>
    </w:p>
    <w:p w:rsidR="00CE7C4B" w:rsidRDefault="00CE7C4B">
      <w:pPr>
        <w:pStyle w:val="Heading6"/>
        <w:jc w:val="left"/>
        <w:rPr>
          <w:rFonts w:ascii="Arial" w:hAnsi="Arial"/>
          <w:b/>
          <w:sz w:val="24"/>
          <w:u w:val="single"/>
        </w:rPr>
      </w:pPr>
    </w:p>
    <w:p w:rsidR="00CE7C4B" w:rsidRDefault="00CE7C4B"/>
    <w:p w:rsidR="00CE7C4B" w:rsidRDefault="00CE7C4B">
      <w:pPr>
        <w:pStyle w:val="Heading6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PROGNOSTIC CHARTS</w:t>
      </w:r>
    </w:p>
    <w:p w:rsidR="00CE7C4B" w:rsidRDefault="00CE7C4B">
      <w:pPr>
        <w:suppressAutoHyphens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(Graphic Forecasts)</w:t>
      </w:r>
    </w:p>
    <w:p w:rsidR="00CE7C4B" w:rsidRDefault="00CE7C4B">
      <w:pPr>
        <w:suppressAutoHyphens/>
        <w:rPr>
          <w:rFonts w:ascii="Arial" w:hAnsi="Arial"/>
          <w:sz w:val="24"/>
        </w:rPr>
      </w:pPr>
    </w:p>
    <w:p w:rsidR="00CE7C4B" w:rsidRDefault="00CE7C4B">
      <w:pPr>
        <w:suppressAutoHyphens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PROGNOSTIC SURFACE CHARTS (PROG</w:t>
      </w:r>
      <w:r>
        <w:rPr>
          <w:rFonts w:ascii="Arial" w:hAnsi="Arial"/>
          <w:sz w:val="24"/>
          <w:u w:val="single"/>
        </w:rPr>
        <w:t>)</w:t>
      </w:r>
      <w:r w:rsidR="00E4571F">
        <w:rPr>
          <w:rFonts w:ascii="Arial" w:hAnsi="Arial"/>
          <w:sz w:val="24"/>
          <w:u w:val="single"/>
        </w:rPr>
        <w:t>:</w:t>
      </w:r>
    </w:p>
    <w:p w:rsidR="00CE7C4B" w:rsidRDefault="00CE7C4B">
      <w:pPr>
        <w:suppressAutoHyphens/>
        <w:rPr>
          <w:rFonts w:ascii="Arial" w:hAnsi="Arial"/>
          <w:sz w:val="24"/>
          <w:u w:val="single"/>
        </w:rPr>
      </w:pPr>
    </w:p>
    <w:p w:rsidR="00CE7C4B" w:rsidRDefault="00CE7C4B">
      <w:pPr>
        <w:numPr>
          <w:ilvl w:val="0"/>
          <w:numId w:val="11"/>
        </w:numPr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is a graphic </w:t>
      </w:r>
      <w:r>
        <w:rPr>
          <w:rFonts w:ascii="Arial" w:hAnsi="Arial"/>
          <w:b/>
          <w:sz w:val="24"/>
          <w:u w:val="single"/>
        </w:rPr>
        <w:t>forecast</w:t>
      </w:r>
      <w:r w:rsidR="00E4571F">
        <w:rPr>
          <w:rFonts w:ascii="Arial" w:hAnsi="Arial"/>
          <w:b/>
          <w:sz w:val="24"/>
          <w:u w:val="single"/>
        </w:rPr>
        <w:t>;</w:t>
      </w:r>
    </w:p>
    <w:p w:rsidR="00CE7C4B" w:rsidRDefault="00CE7C4B">
      <w:pPr>
        <w:suppressAutoHyphens/>
        <w:rPr>
          <w:rFonts w:ascii="Arial" w:hAnsi="Arial"/>
          <w:b/>
          <w:sz w:val="24"/>
          <w:u w:val="single"/>
        </w:rPr>
      </w:pPr>
    </w:p>
    <w:p w:rsidR="00CE7C4B" w:rsidRDefault="00CE7C4B">
      <w:pPr>
        <w:numPr>
          <w:ilvl w:val="0"/>
          <w:numId w:val="11"/>
        </w:numPr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shows </w:t>
      </w:r>
      <w:r>
        <w:rPr>
          <w:rFonts w:ascii="Arial" w:hAnsi="Arial"/>
          <w:sz w:val="24"/>
          <w:u w:val="single"/>
        </w:rPr>
        <w:t>expected</w:t>
      </w:r>
      <w:r>
        <w:rPr>
          <w:rFonts w:ascii="Arial" w:hAnsi="Arial"/>
          <w:sz w:val="24"/>
        </w:rPr>
        <w:t xml:space="preserve"> surface weather at a specific time in the future</w:t>
      </w:r>
      <w:r w:rsidR="00E4571F">
        <w:rPr>
          <w:rFonts w:ascii="Arial" w:hAnsi="Arial"/>
          <w:sz w:val="24"/>
        </w:rPr>
        <w:t>; and</w:t>
      </w:r>
    </w:p>
    <w:p w:rsidR="00CE7C4B" w:rsidRDefault="00CE7C4B">
      <w:pPr>
        <w:suppressAutoHyphens/>
        <w:rPr>
          <w:rFonts w:ascii="Arial" w:hAnsi="Arial"/>
          <w:sz w:val="24"/>
        </w:rPr>
      </w:pPr>
    </w:p>
    <w:p w:rsidR="00CE7C4B" w:rsidRDefault="00CE7C4B">
      <w:pPr>
        <w:pStyle w:val="BodyText"/>
        <w:numPr>
          <w:ilvl w:val="0"/>
          <w:numId w:val="11"/>
        </w:num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issued</w:t>
      </w:r>
      <w:proofErr w:type="gramEnd"/>
      <w:r>
        <w:rPr>
          <w:rFonts w:ascii="Arial" w:hAnsi="Arial"/>
          <w:sz w:val="24"/>
        </w:rPr>
        <w:t xml:space="preserve"> 48 hours before they are valid and a second revised chart is issued 12 hours</w:t>
      </w:r>
      <w:r w:rsidR="00E4571F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later (36 hours before they are valid).</w:t>
      </w:r>
    </w:p>
    <w:p w:rsidR="00CE7C4B" w:rsidRDefault="00CE7C4B">
      <w:pPr>
        <w:suppressAutoHyphens/>
        <w:rPr>
          <w:rFonts w:ascii="Arial" w:hAnsi="Arial"/>
          <w:b/>
          <w:sz w:val="24"/>
        </w:rPr>
      </w:pPr>
    </w:p>
    <w:p w:rsidR="00CE7C4B" w:rsidRDefault="00CE7C4B">
      <w:pPr>
        <w:suppressAutoHyphens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UPPER LEVEL PROGNOSTIC CHART (PROG</w:t>
      </w:r>
      <w:r>
        <w:rPr>
          <w:rFonts w:ascii="Arial" w:hAnsi="Arial"/>
          <w:sz w:val="24"/>
          <w:u w:val="single"/>
        </w:rPr>
        <w:t>)</w:t>
      </w:r>
      <w:r w:rsidR="00E4571F">
        <w:rPr>
          <w:rFonts w:ascii="Arial" w:hAnsi="Arial"/>
          <w:sz w:val="24"/>
          <w:u w:val="single"/>
        </w:rPr>
        <w:t>:</w:t>
      </w:r>
    </w:p>
    <w:p w:rsidR="00CE7C4B" w:rsidRDefault="00CE7C4B">
      <w:pPr>
        <w:suppressAutoHyphens/>
        <w:rPr>
          <w:rFonts w:ascii="Arial" w:hAnsi="Arial"/>
          <w:sz w:val="24"/>
          <w:u w:val="single"/>
        </w:rPr>
      </w:pPr>
    </w:p>
    <w:p w:rsidR="00CE7C4B" w:rsidRDefault="00CE7C4B">
      <w:pPr>
        <w:numPr>
          <w:ilvl w:val="0"/>
          <w:numId w:val="14"/>
        </w:numPr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graphic </w:t>
      </w:r>
      <w:r>
        <w:rPr>
          <w:rFonts w:ascii="Arial" w:hAnsi="Arial"/>
          <w:b/>
          <w:sz w:val="24"/>
        </w:rPr>
        <w:t>forecast</w:t>
      </w:r>
      <w:r>
        <w:rPr>
          <w:rFonts w:ascii="Arial" w:hAnsi="Arial"/>
          <w:sz w:val="24"/>
        </w:rPr>
        <w:t xml:space="preserve"> of winds and temperatures aloft for a specific time</w:t>
      </w:r>
      <w:r w:rsidR="00E4571F">
        <w:rPr>
          <w:rFonts w:ascii="Arial" w:hAnsi="Arial"/>
          <w:sz w:val="24"/>
        </w:rPr>
        <w:t>;</w:t>
      </w:r>
    </w:p>
    <w:p w:rsidR="00CE7C4B" w:rsidRDefault="00CE7C4B">
      <w:pPr>
        <w:suppressAutoHyphens/>
        <w:rPr>
          <w:rFonts w:ascii="Arial" w:hAnsi="Arial"/>
          <w:sz w:val="24"/>
        </w:rPr>
      </w:pPr>
    </w:p>
    <w:p w:rsidR="00CE7C4B" w:rsidRDefault="00CE7C4B">
      <w:pPr>
        <w:numPr>
          <w:ilvl w:val="0"/>
          <w:numId w:val="14"/>
        </w:numPr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prepared for specific high level altitudes</w:t>
      </w:r>
      <w:r w:rsidR="00E4571F">
        <w:rPr>
          <w:rFonts w:ascii="Arial" w:hAnsi="Arial"/>
          <w:sz w:val="24"/>
        </w:rPr>
        <w:t>; and</w:t>
      </w:r>
    </w:p>
    <w:p w:rsidR="00CE7C4B" w:rsidRDefault="00CE7C4B">
      <w:pPr>
        <w:suppressAutoHyphens/>
        <w:rPr>
          <w:rFonts w:ascii="Arial" w:hAnsi="Arial"/>
          <w:sz w:val="24"/>
        </w:rPr>
      </w:pPr>
    </w:p>
    <w:p w:rsidR="00CE7C4B" w:rsidRDefault="00CE7C4B">
      <w:pPr>
        <w:numPr>
          <w:ilvl w:val="0"/>
          <w:numId w:val="14"/>
        </w:numPr>
        <w:suppressAutoHyphens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issued</w:t>
      </w:r>
      <w:proofErr w:type="gramEnd"/>
      <w:r>
        <w:rPr>
          <w:rFonts w:ascii="Arial" w:hAnsi="Arial"/>
          <w:sz w:val="24"/>
        </w:rPr>
        <w:t xml:space="preserve"> 4 times daily 1</w:t>
      </w:r>
      <w:r w:rsidR="00E4571F">
        <w:rPr>
          <w:rFonts w:ascii="Arial" w:hAnsi="Arial"/>
          <w:sz w:val="24"/>
        </w:rPr>
        <w:t>2 hours before valid.</w:t>
      </w:r>
    </w:p>
    <w:p w:rsidR="00CE7C4B" w:rsidRDefault="00CE7C4B">
      <w:pPr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b/>
          <w:sz w:val="24"/>
          <w:u w:val="single"/>
        </w:rPr>
        <w:lastRenderedPageBreak/>
        <w:t>SIGNIFICANT WEATHER PROGNOSTIC CHART (PROG)</w:t>
      </w:r>
      <w:r w:rsidR="00E4571F">
        <w:rPr>
          <w:rFonts w:ascii="Arial" w:hAnsi="Arial"/>
          <w:b/>
          <w:sz w:val="24"/>
          <w:u w:val="single"/>
        </w:rPr>
        <w:t>:</w:t>
      </w:r>
    </w:p>
    <w:p w:rsidR="00CE7C4B" w:rsidRDefault="00CE7C4B">
      <w:pPr>
        <w:suppressAutoHyphens/>
        <w:rPr>
          <w:rFonts w:ascii="Arial" w:hAnsi="Arial"/>
          <w:sz w:val="24"/>
          <w:u w:val="single"/>
        </w:rPr>
      </w:pPr>
    </w:p>
    <w:p w:rsidR="00CE7C4B" w:rsidRDefault="00CE7C4B">
      <w:pPr>
        <w:numPr>
          <w:ilvl w:val="0"/>
          <w:numId w:val="17"/>
        </w:numPr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shows</w:t>
      </w:r>
      <w:r>
        <w:rPr>
          <w:rFonts w:ascii="Arial" w:hAnsi="Arial"/>
          <w:b/>
          <w:sz w:val="24"/>
        </w:rPr>
        <w:t xml:space="preserve"> forecast</w:t>
      </w:r>
      <w:r>
        <w:rPr>
          <w:rFonts w:ascii="Arial" w:hAnsi="Arial"/>
          <w:sz w:val="24"/>
        </w:rPr>
        <w:t xml:space="preserve"> significant weather considered to be of concern to aircraft operations</w:t>
      </w:r>
      <w:r w:rsidR="00E4571F">
        <w:rPr>
          <w:rFonts w:ascii="Arial" w:hAnsi="Arial"/>
          <w:sz w:val="24"/>
        </w:rPr>
        <w:t xml:space="preserve">; </w:t>
      </w:r>
    </w:p>
    <w:p w:rsidR="00CE7C4B" w:rsidRDefault="00CE7C4B">
      <w:pPr>
        <w:suppressAutoHyphens/>
        <w:rPr>
          <w:rFonts w:ascii="Arial" w:hAnsi="Arial"/>
          <w:sz w:val="24"/>
        </w:rPr>
      </w:pPr>
    </w:p>
    <w:p w:rsidR="00CE7C4B" w:rsidRDefault="00CE7C4B">
      <w:pPr>
        <w:numPr>
          <w:ilvl w:val="0"/>
          <w:numId w:val="17"/>
        </w:numPr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issued four time daily 12 hours before they are valid</w:t>
      </w:r>
      <w:r w:rsidR="00E4571F">
        <w:rPr>
          <w:rFonts w:ascii="Arial" w:hAnsi="Arial"/>
          <w:sz w:val="24"/>
        </w:rPr>
        <w:t>;</w:t>
      </w:r>
    </w:p>
    <w:p w:rsidR="00CE7C4B" w:rsidRDefault="00CE7C4B">
      <w:pPr>
        <w:suppressAutoHyphens/>
        <w:rPr>
          <w:rFonts w:ascii="Arial" w:hAnsi="Arial"/>
          <w:sz w:val="24"/>
        </w:rPr>
      </w:pPr>
    </w:p>
    <w:p w:rsidR="00CE7C4B" w:rsidRDefault="00CE7C4B">
      <w:pPr>
        <w:suppressAutoHyphens/>
        <w:rPr>
          <w:rFonts w:ascii="Arial" w:hAnsi="Arial"/>
          <w:sz w:val="24"/>
        </w:rPr>
      </w:pPr>
    </w:p>
    <w:p w:rsidR="00CE7C4B" w:rsidRPr="00E4571F" w:rsidRDefault="00CE7C4B" w:rsidP="00E4571F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  <w:r w:rsidRPr="00E4571F">
        <w:rPr>
          <w:rFonts w:ascii="Arial" w:hAnsi="Arial"/>
          <w:b/>
          <w:sz w:val="24"/>
          <w:u w:val="single"/>
        </w:rPr>
        <w:t>METAR</w:t>
      </w:r>
      <w:r w:rsidR="00E4571F" w:rsidRPr="00E4571F">
        <w:rPr>
          <w:rFonts w:ascii="Arial" w:hAnsi="Arial"/>
          <w:b/>
          <w:sz w:val="24"/>
          <w:u w:val="single"/>
        </w:rPr>
        <w:t xml:space="preserve"> - </w:t>
      </w:r>
      <w:r w:rsidRPr="00E4571F">
        <w:rPr>
          <w:rFonts w:ascii="Arial" w:hAnsi="Arial"/>
          <w:b/>
          <w:sz w:val="24"/>
          <w:u w:val="single"/>
        </w:rPr>
        <w:t>Meteorological Aviation Weather Report</w:t>
      </w:r>
      <w:r w:rsidR="00E4571F" w:rsidRPr="00E4571F">
        <w:rPr>
          <w:rFonts w:ascii="Arial" w:hAnsi="Arial"/>
          <w:b/>
          <w:sz w:val="24"/>
          <w:u w:val="single"/>
        </w:rPr>
        <w:t>:</w:t>
      </w:r>
    </w:p>
    <w:p w:rsidR="00CE7C4B" w:rsidRDefault="00CE7C4B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CE7C4B" w:rsidRDefault="00CE7C4B">
      <w:pPr>
        <w:numPr>
          <w:ilvl w:val="0"/>
          <w:numId w:val="21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taken and issued on the hour, every hour, at weather stations around the world</w:t>
      </w:r>
      <w:r w:rsidR="00E4571F">
        <w:rPr>
          <w:rFonts w:ascii="Arial" w:hAnsi="Arial"/>
          <w:sz w:val="24"/>
        </w:rPr>
        <w:t>;</w:t>
      </w:r>
    </w:p>
    <w:p w:rsidR="00CE7C4B" w:rsidRDefault="00CE7C4B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CE7C4B" w:rsidRDefault="00CE7C4B">
      <w:pPr>
        <w:numPr>
          <w:ilvl w:val="0"/>
          <w:numId w:val="21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an actual observation of current weather conditions taken by an accredited observer</w:t>
      </w:r>
      <w:r w:rsidR="00E4571F">
        <w:rPr>
          <w:rFonts w:ascii="Arial" w:hAnsi="Arial"/>
          <w:sz w:val="24"/>
        </w:rPr>
        <w:t>; and</w:t>
      </w:r>
    </w:p>
    <w:p w:rsidR="00CE7C4B" w:rsidRDefault="00CE7C4B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CE7C4B" w:rsidRDefault="00CE7C4B">
      <w:pPr>
        <w:numPr>
          <w:ilvl w:val="0"/>
          <w:numId w:val="21"/>
        </w:numPr>
        <w:tabs>
          <w:tab w:val="left" w:pos="-720"/>
        </w:tabs>
        <w:suppressAutoHyphens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cloud</w:t>
      </w:r>
      <w:proofErr w:type="gramEnd"/>
      <w:r>
        <w:rPr>
          <w:rFonts w:ascii="Arial" w:hAnsi="Arial"/>
          <w:sz w:val="24"/>
        </w:rPr>
        <w:t xml:space="preserve"> heights are above ground</w:t>
      </w:r>
      <w:r w:rsidR="00E4571F">
        <w:rPr>
          <w:rFonts w:ascii="Arial" w:hAnsi="Arial"/>
          <w:sz w:val="24"/>
        </w:rPr>
        <w:t>.</w:t>
      </w:r>
    </w:p>
    <w:p w:rsidR="00CE7C4B" w:rsidRDefault="00CE7C4B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4571F" w:rsidRDefault="00E4571F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CE7C4B" w:rsidRPr="00E4571F" w:rsidRDefault="00E4571F" w:rsidP="00E4571F">
      <w:pPr>
        <w:pStyle w:val="Heading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</w:t>
      </w:r>
      <w:r w:rsidR="00CE7C4B" w:rsidRPr="00E4571F">
        <w:rPr>
          <w:rFonts w:ascii="Arial" w:hAnsi="Arial"/>
          <w:b/>
          <w:sz w:val="24"/>
        </w:rPr>
        <w:t>AF</w:t>
      </w:r>
      <w:r w:rsidRPr="00E4571F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 w:rsidRPr="00E4571F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Terminal </w:t>
      </w:r>
      <w:r w:rsidR="00CE7C4B" w:rsidRPr="00E4571F">
        <w:rPr>
          <w:rFonts w:ascii="Arial" w:hAnsi="Arial"/>
          <w:b/>
          <w:sz w:val="24"/>
        </w:rPr>
        <w:t xml:space="preserve">Aerodrome </w:t>
      </w:r>
      <w:r w:rsidR="00DA5629" w:rsidRPr="00E4571F">
        <w:rPr>
          <w:rFonts w:ascii="Arial" w:hAnsi="Arial"/>
          <w:b/>
          <w:sz w:val="24"/>
        </w:rPr>
        <w:t>F</w:t>
      </w:r>
      <w:r w:rsidR="00CE7C4B" w:rsidRPr="00E4571F">
        <w:rPr>
          <w:rFonts w:ascii="Arial" w:hAnsi="Arial"/>
          <w:b/>
          <w:sz w:val="24"/>
        </w:rPr>
        <w:t>orecast</w:t>
      </w:r>
      <w:r w:rsidRPr="00E4571F">
        <w:rPr>
          <w:rFonts w:ascii="Arial" w:hAnsi="Arial"/>
          <w:b/>
          <w:sz w:val="24"/>
        </w:rPr>
        <w:t>:</w:t>
      </w:r>
    </w:p>
    <w:p w:rsidR="00CE7C4B" w:rsidRDefault="00CE7C4B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CE7C4B" w:rsidRDefault="00CE7C4B">
      <w:pPr>
        <w:numPr>
          <w:ilvl w:val="0"/>
          <w:numId w:val="24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states in specific terms the </w:t>
      </w:r>
      <w:r>
        <w:rPr>
          <w:rFonts w:ascii="Arial" w:hAnsi="Arial"/>
          <w:sz w:val="24"/>
          <w:u w:val="single"/>
        </w:rPr>
        <w:t xml:space="preserve">expected </w:t>
      </w:r>
      <w:r>
        <w:rPr>
          <w:rFonts w:ascii="Arial" w:hAnsi="Arial"/>
          <w:sz w:val="24"/>
        </w:rPr>
        <w:t>weather conditions at a specific aerodrome</w:t>
      </w:r>
      <w:r w:rsidR="00E4571F">
        <w:rPr>
          <w:rFonts w:ascii="Arial" w:hAnsi="Arial"/>
          <w:sz w:val="24"/>
        </w:rPr>
        <w:t>;</w:t>
      </w:r>
    </w:p>
    <w:p w:rsidR="00CE7C4B" w:rsidRDefault="00CE7C4B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CE7C4B" w:rsidRDefault="00CE7C4B">
      <w:pPr>
        <w:numPr>
          <w:ilvl w:val="0"/>
          <w:numId w:val="24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covers a radius of five nautical miles around the aerodrome</w:t>
      </w:r>
      <w:r w:rsidR="00E4571F">
        <w:rPr>
          <w:rFonts w:ascii="Arial" w:hAnsi="Arial"/>
          <w:sz w:val="24"/>
        </w:rPr>
        <w:t>;</w:t>
      </w:r>
    </w:p>
    <w:p w:rsidR="00CE7C4B" w:rsidRDefault="00CE7C4B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CE7C4B" w:rsidRDefault="00CE7C4B">
      <w:pPr>
        <w:numPr>
          <w:ilvl w:val="0"/>
          <w:numId w:val="24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issued four times daily at six hour intervals</w:t>
      </w:r>
      <w:r w:rsidR="00E4571F">
        <w:rPr>
          <w:rFonts w:ascii="Arial" w:hAnsi="Arial"/>
          <w:sz w:val="24"/>
        </w:rPr>
        <w:t>;</w:t>
      </w:r>
    </w:p>
    <w:p w:rsidR="00CE7C4B" w:rsidRDefault="00CE7C4B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CE7C4B" w:rsidRDefault="00CE7C4B">
      <w:pPr>
        <w:numPr>
          <w:ilvl w:val="0"/>
          <w:numId w:val="24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valid for up to </w:t>
      </w:r>
      <w:r w:rsidR="00DA5629">
        <w:rPr>
          <w:rFonts w:ascii="Arial" w:hAnsi="Arial"/>
          <w:sz w:val="24"/>
        </w:rPr>
        <w:t>30</w:t>
      </w:r>
      <w:r>
        <w:rPr>
          <w:rFonts w:ascii="Arial" w:hAnsi="Arial"/>
          <w:sz w:val="24"/>
        </w:rPr>
        <w:t xml:space="preserve"> hours</w:t>
      </w:r>
      <w:r w:rsidR="00E4571F">
        <w:rPr>
          <w:rFonts w:ascii="Arial" w:hAnsi="Arial"/>
          <w:sz w:val="24"/>
        </w:rPr>
        <w:t>; and</w:t>
      </w:r>
    </w:p>
    <w:p w:rsidR="00CE7C4B" w:rsidRDefault="00CE7C4B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CE7C4B" w:rsidRDefault="00CE7C4B">
      <w:pPr>
        <w:numPr>
          <w:ilvl w:val="0"/>
          <w:numId w:val="24"/>
        </w:numPr>
        <w:tabs>
          <w:tab w:val="left" w:pos="-720"/>
        </w:tabs>
        <w:suppressAutoHyphens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cloud</w:t>
      </w:r>
      <w:proofErr w:type="gramEnd"/>
      <w:r>
        <w:rPr>
          <w:rFonts w:ascii="Arial" w:hAnsi="Arial"/>
          <w:sz w:val="24"/>
        </w:rPr>
        <w:t xml:space="preserve"> heights are above ground</w:t>
      </w:r>
      <w:r w:rsidR="00E4571F">
        <w:rPr>
          <w:rFonts w:ascii="Arial" w:hAnsi="Arial"/>
          <w:sz w:val="24"/>
        </w:rPr>
        <w:t>.</w:t>
      </w:r>
    </w:p>
    <w:p w:rsidR="00CE7C4B" w:rsidRDefault="00CE7C4B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4571F" w:rsidRDefault="00E4571F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CE7C4B" w:rsidRDefault="00CE7C4B" w:rsidP="00E4571F">
      <w:pPr>
        <w:pStyle w:val="Heading4"/>
        <w:tabs>
          <w:tab w:val="left" w:pos="-720"/>
        </w:tabs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FA</w:t>
      </w:r>
      <w:r w:rsidR="00E4571F">
        <w:rPr>
          <w:rFonts w:ascii="Arial" w:hAnsi="Arial"/>
          <w:sz w:val="24"/>
        </w:rPr>
        <w:t xml:space="preserve"> - </w:t>
      </w:r>
      <w:r>
        <w:rPr>
          <w:rFonts w:ascii="Arial" w:hAnsi="Arial"/>
          <w:sz w:val="24"/>
        </w:rPr>
        <w:t>Area Forecast</w:t>
      </w:r>
      <w:r w:rsidR="00E4571F">
        <w:rPr>
          <w:rFonts w:ascii="Arial" w:hAnsi="Arial"/>
          <w:sz w:val="24"/>
        </w:rPr>
        <w:t>:</w:t>
      </w:r>
    </w:p>
    <w:p w:rsidR="00CE7C4B" w:rsidRDefault="00CE7C4B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</w:p>
    <w:p w:rsidR="00CE7C4B" w:rsidRDefault="00CE7C4B">
      <w:pPr>
        <w:numPr>
          <w:ilvl w:val="0"/>
          <w:numId w:val="29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general forecast conditions over a particular area</w:t>
      </w:r>
      <w:r w:rsidR="00E4571F">
        <w:rPr>
          <w:rFonts w:ascii="Arial" w:hAnsi="Arial"/>
          <w:sz w:val="24"/>
        </w:rPr>
        <w:t>;</w:t>
      </w:r>
    </w:p>
    <w:p w:rsidR="00CE7C4B" w:rsidRDefault="00CE7C4B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CE7C4B" w:rsidRDefault="00CE7C4B">
      <w:pPr>
        <w:numPr>
          <w:ilvl w:val="0"/>
          <w:numId w:val="29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forecasts for various regions within the area</w:t>
      </w:r>
      <w:r w:rsidR="00E4571F">
        <w:rPr>
          <w:rFonts w:ascii="Arial" w:hAnsi="Arial"/>
          <w:sz w:val="24"/>
        </w:rPr>
        <w:t>;</w:t>
      </w:r>
    </w:p>
    <w:p w:rsidR="00CE7C4B" w:rsidRDefault="00CE7C4B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CE7C4B" w:rsidRDefault="00CE7C4B">
      <w:pPr>
        <w:numPr>
          <w:ilvl w:val="0"/>
          <w:numId w:val="29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cloud heights above sea level unless noted</w:t>
      </w:r>
      <w:r w:rsidR="00E4571F">
        <w:rPr>
          <w:rFonts w:ascii="Arial" w:hAnsi="Arial"/>
          <w:sz w:val="24"/>
        </w:rPr>
        <w:t>;</w:t>
      </w:r>
    </w:p>
    <w:p w:rsidR="00CE7C4B" w:rsidRDefault="00CE7C4B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E4571F" w:rsidRDefault="00CE7C4B" w:rsidP="00E4571F">
      <w:pPr>
        <w:numPr>
          <w:ilvl w:val="0"/>
          <w:numId w:val="29"/>
        </w:numPr>
        <w:tabs>
          <w:tab w:val="left" w:pos="-720"/>
        </w:tabs>
        <w:suppressAutoHyphens/>
        <w:rPr>
          <w:rFonts w:ascii="Arial" w:hAnsi="Arial"/>
          <w:sz w:val="24"/>
        </w:rPr>
      </w:pPr>
      <w:r w:rsidRPr="00E4571F">
        <w:rPr>
          <w:rFonts w:ascii="Arial" w:hAnsi="Arial"/>
          <w:sz w:val="24"/>
        </w:rPr>
        <w:t>issued every six hours</w:t>
      </w:r>
      <w:r w:rsidR="00E4571F" w:rsidRPr="00E4571F">
        <w:rPr>
          <w:rFonts w:ascii="Arial" w:hAnsi="Arial"/>
          <w:sz w:val="24"/>
        </w:rPr>
        <w:t>; and</w:t>
      </w:r>
      <w:bookmarkStart w:id="0" w:name="_GoBack"/>
      <w:bookmarkEnd w:id="0"/>
    </w:p>
    <w:p w:rsidR="00E4571F" w:rsidRDefault="00E4571F" w:rsidP="00E4571F">
      <w:pPr>
        <w:pStyle w:val="ListParagraph"/>
        <w:rPr>
          <w:rFonts w:ascii="Arial" w:hAnsi="Arial"/>
          <w:sz w:val="24"/>
        </w:rPr>
      </w:pPr>
    </w:p>
    <w:p w:rsidR="00CE7C4B" w:rsidRPr="00E4571F" w:rsidRDefault="00CE7C4B" w:rsidP="00E4571F">
      <w:pPr>
        <w:numPr>
          <w:ilvl w:val="0"/>
          <w:numId w:val="29"/>
        </w:numPr>
        <w:tabs>
          <w:tab w:val="left" w:pos="-720"/>
        </w:tabs>
        <w:suppressAutoHyphens/>
        <w:rPr>
          <w:rFonts w:ascii="Arial" w:hAnsi="Arial"/>
          <w:sz w:val="24"/>
        </w:rPr>
      </w:pPr>
      <w:r w:rsidRPr="00E4571F">
        <w:rPr>
          <w:rFonts w:ascii="Arial" w:hAnsi="Arial"/>
          <w:sz w:val="24"/>
        </w:rPr>
        <w:t>valid for 12 hours with a further 12 hour outlook</w:t>
      </w:r>
    </w:p>
    <w:p w:rsidR="00CE7C4B" w:rsidRDefault="00A94365">
      <w:pPr>
        <w:tabs>
          <w:tab w:val="left" w:pos="-720"/>
        </w:tabs>
        <w:suppressAutoHyphens/>
        <w:rPr>
          <w:rFonts w:ascii="Arial" w:hAnsi="Arial"/>
          <w:sz w:val="32"/>
        </w:rPr>
      </w:pPr>
      <w:r>
        <w:rPr>
          <w:rFonts w:ascii="Arial" w:hAnsi="Arial"/>
          <w:noProof/>
          <w:sz w:val="32"/>
          <w:lang w:val="en-CA" w:eastAsia="en-CA"/>
        </w:rPr>
        <w:lastRenderedPageBreak/>
        <w:drawing>
          <wp:inline distT="0" distB="0" distL="0" distR="0">
            <wp:extent cx="5943600" cy="8140700"/>
            <wp:effectExtent l="0" t="0" r="0" b="0"/>
            <wp:docPr id="1" name="Picture 1" descr="T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C4B">
        <w:rPr>
          <w:rFonts w:ascii="Arial" w:hAnsi="Arial"/>
          <w:sz w:val="32"/>
        </w:rPr>
        <w:t xml:space="preserve"> </w:t>
      </w:r>
    </w:p>
    <w:sectPr w:rsidR="00CE7C4B">
      <w:footerReference w:type="default" r:id="rId10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B9" w:rsidRDefault="00D319B9">
      <w:r>
        <w:separator/>
      </w:r>
    </w:p>
  </w:endnote>
  <w:endnote w:type="continuationSeparator" w:id="0">
    <w:p w:rsidR="00D319B9" w:rsidRDefault="00D3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E1" w:rsidRDefault="009363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571F">
      <w:rPr>
        <w:noProof/>
      </w:rPr>
      <w:t>3</w:t>
    </w:r>
    <w:r>
      <w:rPr>
        <w:noProof/>
      </w:rPr>
      <w:fldChar w:fldCharType="end"/>
    </w:r>
  </w:p>
  <w:p w:rsidR="009363E1" w:rsidRPr="009363E1" w:rsidRDefault="009363E1" w:rsidP="009363E1">
    <w:pPr>
      <w:rPr>
        <w:rFonts w:ascii="Arial" w:hAnsi="Arial" w:cs="Arial"/>
      </w:rPr>
    </w:pPr>
    <w:r w:rsidRPr="009363E1">
      <w:rPr>
        <w:rFonts w:ascii="Arial" w:hAnsi="Arial" w:cs="Arial"/>
      </w:rPr>
      <w:t>MET 403-13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B9" w:rsidRDefault="00D319B9">
      <w:r>
        <w:separator/>
      </w:r>
    </w:p>
  </w:footnote>
  <w:footnote w:type="continuationSeparator" w:id="0">
    <w:p w:rsidR="00D319B9" w:rsidRDefault="00D3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263"/>
    <w:multiLevelType w:val="singleLevel"/>
    <w:tmpl w:val="75A0F0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1D038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D47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BB774B"/>
    <w:multiLevelType w:val="singleLevel"/>
    <w:tmpl w:val="75A0F0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8123E3"/>
    <w:multiLevelType w:val="singleLevel"/>
    <w:tmpl w:val="75A0F0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FCC4259"/>
    <w:multiLevelType w:val="singleLevel"/>
    <w:tmpl w:val="75A0F0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FE612D2"/>
    <w:multiLevelType w:val="singleLevel"/>
    <w:tmpl w:val="75A0F0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185240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193609"/>
    <w:multiLevelType w:val="singleLevel"/>
    <w:tmpl w:val="75A0F0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44114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455A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C15C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6C1FFD"/>
    <w:multiLevelType w:val="singleLevel"/>
    <w:tmpl w:val="B380AA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9721AD"/>
    <w:multiLevelType w:val="singleLevel"/>
    <w:tmpl w:val="75A0F0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30A1F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680FF2"/>
    <w:multiLevelType w:val="singleLevel"/>
    <w:tmpl w:val="75A0F0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5186A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1C3BCC"/>
    <w:multiLevelType w:val="singleLevel"/>
    <w:tmpl w:val="75A0F0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EAC6EE5"/>
    <w:multiLevelType w:val="singleLevel"/>
    <w:tmpl w:val="75A0F0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41F01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D252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2B6F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51B0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3339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C53776B"/>
    <w:multiLevelType w:val="singleLevel"/>
    <w:tmpl w:val="75A0F0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</w:abstractNum>
  <w:abstractNum w:abstractNumId="25">
    <w:nsid w:val="740E0B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4B80F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93714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C3F570C"/>
    <w:multiLevelType w:val="singleLevel"/>
    <w:tmpl w:val="75A0F0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F6C165D"/>
    <w:multiLevelType w:val="singleLevel"/>
    <w:tmpl w:val="29E23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18"/>
  </w:num>
  <w:num w:numId="5">
    <w:abstractNumId w:val="2"/>
  </w:num>
  <w:num w:numId="6">
    <w:abstractNumId w:val="25"/>
  </w:num>
  <w:num w:numId="7">
    <w:abstractNumId w:val="0"/>
  </w:num>
  <w:num w:numId="8">
    <w:abstractNumId w:val="4"/>
  </w:num>
  <w:num w:numId="9">
    <w:abstractNumId w:val="24"/>
  </w:num>
  <w:num w:numId="10">
    <w:abstractNumId w:val="5"/>
  </w:num>
  <w:num w:numId="11">
    <w:abstractNumId w:val="7"/>
  </w:num>
  <w:num w:numId="12">
    <w:abstractNumId w:val="9"/>
  </w:num>
  <w:num w:numId="13">
    <w:abstractNumId w:val="15"/>
  </w:num>
  <w:num w:numId="14">
    <w:abstractNumId w:val="23"/>
  </w:num>
  <w:num w:numId="15">
    <w:abstractNumId w:val="6"/>
  </w:num>
  <w:num w:numId="16">
    <w:abstractNumId w:val="13"/>
  </w:num>
  <w:num w:numId="17">
    <w:abstractNumId w:val="10"/>
  </w:num>
  <w:num w:numId="18">
    <w:abstractNumId w:val="21"/>
  </w:num>
  <w:num w:numId="19">
    <w:abstractNumId w:val="28"/>
  </w:num>
  <w:num w:numId="20">
    <w:abstractNumId w:val="8"/>
  </w:num>
  <w:num w:numId="21">
    <w:abstractNumId w:val="16"/>
  </w:num>
  <w:num w:numId="22">
    <w:abstractNumId w:val="11"/>
  </w:num>
  <w:num w:numId="23">
    <w:abstractNumId w:val="29"/>
  </w:num>
  <w:num w:numId="24">
    <w:abstractNumId w:val="1"/>
  </w:num>
  <w:num w:numId="25">
    <w:abstractNumId w:val="19"/>
  </w:num>
  <w:num w:numId="26">
    <w:abstractNumId w:val="12"/>
  </w:num>
  <w:num w:numId="27">
    <w:abstractNumId w:val="22"/>
  </w:num>
  <w:num w:numId="28">
    <w:abstractNumId w:val="27"/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E1"/>
    <w:rsid w:val="009363E1"/>
    <w:rsid w:val="00A94365"/>
    <w:rsid w:val="00CE7C4B"/>
    <w:rsid w:val="00D319B9"/>
    <w:rsid w:val="00DA5629"/>
    <w:rsid w:val="00E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suppressAutoHyphens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720"/>
      </w:tabs>
      <w:suppressAutoHyphens/>
      <w:outlineLvl w:val="2"/>
    </w:pPr>
    <w:rPr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suppressAutoHyphens/>
      <w:jc w:val="center"/>
      <w:outlineLvl w:val="3"/>
    </w:pPr>
    <w:rPr>
      <w:b/>
      <w:sz w:val="48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suppressAutoHyphens/>
      <w:outlineLvl w:val="4"/>
    </w:pPr>
    <w:rPr>
      <w:sz w:val="36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suppressAutoHyphens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6"/>
    </w:pPr>
    <w:rPr>
      <w:sz w:val="40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7"/>
    </w:pPr>
    <w:rPr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suppressAutoHyphens/>
    </w:pPr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936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3E1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63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3E1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1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45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suppressAutoHyphens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720"/>
      </w:tabs>
      <w:suppressAutoHyphens/>
      <w:outlineLvl w:val="2"/>
    </w:pPr>
    <w:rPr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suppressAutoHyphens/>
      <w:jc w:val="center"/>
      <w:outlineLvl w:val="3"/>
    </w:pPr>
    <w:rPr>
      <w:b/>
      <w:sz w:val="48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suppressAutoHyphens/>
      <w:outlineLvl w:val="4"/>
    </w:pPr>
    <w:rPr>
      <w:sz w:val="36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suppressAutoHyphens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6"/>
    </w:pPr>
    <w:rPr>
      <w:sz w:val="40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7"/>
    </w:pPr>
    <w:rPr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suppressAutoHyphens/>
    </w:pPr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936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3E1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63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3E1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1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4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F7766-2EC2-4430-8A25-0AF56827B329}"/>
</file>

<file path=customXml/itemProps2.xml><?xml version="1.0" encoding="utf-8"?>
<ds:datastoreItem xmlns:ds="http://schemas.openxmlformats.org/officeDocument/2006/customXml" ds:itemID="{D891B69D-226E-4004-9C42-F4340C05C67A}"/>
</file>

<file path=customXml/itemProps3.xml><?xml version="1.0" encoding="utf-8"?>
<ds:datastoreItem xmlns:ds="http://schemas.openxmlformats.org/officeDocument/2006/customXml" ds:itemID="{D26F7766-2EC2-4430-8A25-0AF56827B329}"/>
</file>

<file path=customXml/itemProps4.xml><?xml version="1.0" encoding="utf-8"?>
<ds:datastoreItem xmlns:ds="http://schemas.openxmlformats.org/officeDocument/2006/customXml" ds:itemID="{B8DB9C57-54A1-4D2D-A3A1-8505DF131252}"/>
</file>

<file path=customXml/itemProps5.xml><?xml version="1.0" encoding="utf-8"?>
<ds:datastoreItem xmlns:ds="http://schemas.openxmlformats.org/officeDocument/2006/customXml" ds:itemID="{017975E1-3689-4CE1-A928-B20D1F83DE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weather charts</vt:lpstr>
    </vt:vector>
  </TitlesOfParts>
  <Company>DND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weather charts</dc:title>
  <dc:creator>12 Wing IT</dc:creator>
  <cp:lastModifiedBy>Michael MacAulay</cp:lastModifiedBy>
  <cp:revision>3</cp:revision>
  <cp:lastPrinted>2002-12-15T21:15:00Z</cp:lastPrinted>
  <dcterms:created xsi:type="dcterms:W3CDTF">2016-10-09T12:27:00Z</dcterms:created>
  <dcterms:modified xsi:type="dcterms:W3CDTF">2017-02-21T20:26:00Z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7beb3621-ac33-48e4-b55d-88448a90d06b</vt:lpwstr>
  </property>
</Properties>
</file>