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4" w:rsidRDefault="00242F77">
      <w:pPr>
        <w:pStyle w:val="Heading1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THE CARBURETOR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carburetor has three important functions: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numPr>
          <w:ilvl w:val="0"/>
          <w:numId w:val="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measures the correct quantity of fuel and vaporizes this fuel,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numPr>
          <w:ilvl w:val="0"/>
          <w:numId w:val="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mixes it with air in the proper proportion, and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numPr>
          <w:ilvl w:val="0"/>
          <w:numId w:val="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delivers the mixture to the cylinders.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COMPONENTS OF A CARBURETOR</w:t>
      </w:r>
    </w:p>
    <w:p w:rsidR="006F6144" w:rsidRDefault="006F6144">
      <w:pPr>
        <w:suppressAutoHyphens/>
        <w:rPr>
          <w:rFonts w:ascii="Arial" w:hAnsi="Arial"/>
          <w:b/>
          <w:lang w:val="en-CA"/>
        </w:rPr>
      </w:pPr>
    </w:p>
    <w:p w:rsidR="006F6144" w:rsidRDefault="006F6144">
      <w:pPr>
        <w:suppressAutoHyphens/>
        <w:rPr>
          <w:rFonts w:ascii="Arial" w:hAnsi="Arial"/>
          <w:b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Venturi: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Air is drawn into the </w:t>
      </w:r>
      <w:r w:rsidR="00B93718">
        <w:rPr>
          <w:rFonts w:ascii="Arial" w:hAnsi="Arial"/>
          <w:lang w:val="en-CA"/>
        </w:rPr>
        <w:t>V</w:t>
      </w:r>
      <w:r>
        <w:rPr>
          <w:rFonts w:ascii="Arial" w:hAnsi="Arial"/>
          <w:lang w:val="en-CA"/>
        </w:rPr>
        <w:t xml:space="preserve">enturi and because of its shape, the air is accelerated while the </w:t>
      </w:r>
      <w:r w:rsidR="00B93718">
        <w:rPr>
          <w:rFonts w:ascii="Arial" w:hAnsi="Arial"/>
          <w:lang w:val="en-CA"/>
        </w:rPr>
        <w:t xml:space="preserve">air is cooled and the </w:t>
      </w:r>
      <w:r>
        <w:rPr>
          <w:rFonts w:ascii="Arial" w:hAnsi="Arial"/>
          <w:lang w:val="en-CA"/>
        </w:rPr>
        <w:t>pressure is reduced.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pStyle w:val="BodyTextIndent3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Nozzle:</w:t>
      </w:r>
    </w:p>
    <w:p w:rsidR="006F6144" w:rsidRDefault="006F6144">
      <w:pPr>
        <w:pStyle w:val="BodyTextIndent3"/>
        <w:rPr>
          <w:rFonts w:ascii="Arial" w:hAnsi="Arial"/>
          <w:b/>
          <w:sz w:val="20"/>
          <w:lang w:val="en-CA"/>
        </w:rPr>
      </w:pPr>
    </w:p>
    <w:p w:rsidR="006F6144" w:rsidRDefault="00242F77">
      <w:pPr>
        <w:pStyle w:val="BodyTextIndent3"/>
        <w:ind w:left="720" w:firstLine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Provides a passage for fuel from the float chamber to the </w:t>
      </w:r>
      <w:r w:rsidR="00B93718">
        <w:rPr>
          <w:rFonts w:ascii="Arial" w:hAnsi="Arial"/>
          <w:sz w:val="20"/>
          <w:lang w:val="en-CA"/>
        </w:rPr>
        <w:t>V</w:t>
      </w:r>
      <w:r>
        <w:rPr>
          <w:rFonts w:ascii="Arial" w:hAnsi="Arial"/>
          <w:sz w:val="20"/>
          <w:lang w:val="en-CA"/>
        </w:rPr>
        <w:t xml:space="preserve">enturi. </w:t>
      </w:r>
    </w:p>
    <w:p w:rsidR="006F6144" w:rsidRDefault="006F6144">
      <w:pPr>
        <w:pStyle w:val="BodyTextIndent3"/>
        <w:ind w:left="720" w:firstLine="0"/>
        <w:rPr>
          <w:rFonts w:ascii="Arial" w:hAnsi="Arial"/>
          <w:sz w:val="20"/>
          <w:lang w:val="en-CA"/>
        </w:rPr>
      </w:pPr>
    </w:p>
    <w:p w:rsidR="006F6144" w:rsidRDefault="00242F77">
      <w:pPr>
        <w:pStyle w:val="BodyTextIndent3"/>
        <w:ind w:left="720" w:firstLine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The reduced pressure draws fuel into the </w:t>
      </w:r>
      <w:r w:rsidR="00B93718">
        <w:rPr>
          <w:rFonts w:ascii="Arial" w:hAnsi="Arial"/>
          <w:sz w:val="20"/>
          <w:lang w:val="en-CA"/>
        </w:rPr>
        <w:t>V</w:t>
      </w:r>
      <w:r>
        <w:rPr>
          <w:rFonts w:ascii="Arial" w:hAnsi="Arial"/>
          <w:sz w:val="20"/>
          <w:lang w:val="en-CA"/>
        </w:rPr>
        <w:t>enturi where it is vaporized.</w:t>
      </w:r>
    </w:p>
    <w:p w:rsidR="006F6144" w:rsidRDefault="006F6144">
      <w:pPr>
        <w:suppressAutoHyphens/>
        <w:rPr>
          <w:rFonts w:ascii="Arial" w:hAnsi="Arial"/>
          <w:b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Throttle Valve: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ind w:firstLine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Regulates the volume of fuel/air mixture.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ind w:left="2160" w:hanging="216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Intake manifold:</w:t>
      </w:r>
    </w:p>
    <w:p w:rsidR="006F6144" w:rsidRDefault="006F6144">
      <w:pPr>
        <w:suppressAutoHyphens/>
        <w:ind w:left="2160" w:hanging="2160"/>
        <w:rPr>
          <w:rFonts w:ascii="Arial" w:hAnsi="Arial"/>
          <w:b/>
          <w:lang w:val="en-CA"/>
        </w:rPr>
      </w:pPr>
    </w:p>
    <w:p w:rsidR="006F6144" w:rsidRDefault="00242F77">
      <w:pPr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Distributes the fuel/air mixture from the carburetor to the cylinders.</w:t>
      </w:r>
    </w:p>
    <w:p w:rsidR="006F6144" w:rsidRDefault="006F6144">
      <w:pPr>
        <w:pStyle w:val="BodyTextIndent"/>
        <w:ind w:firstLine="0"/>
        <w:rPr>
          <w:rFonts w:ascii="Arial" w:hAnsi="Arial"/>
          <w:sz w:val="20"/>
          <w:lang w:val="en-CA"/>
        </w:rPr>
      </w:pPr>
    </w:p>
    <w:p w:rsidR="006F6144" w:rsidRDefault="00242F77">
      <w:pPr>
        <w:pStyle w:val="BodyTextIndent"/>
        <w:ind w:firstLine="0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Float Chamber:</w:t>
      </w:r>
    </w:p>
    <w:p w:rsidR="006F6144" w:rsidRDefault="006F6144">
      <w:pPr>
        <w:pStyle w:val="BodyTextIndent"/>
        <w:ind w:firstLine="0"/>
        <w:rPr>
          <w:rFonts w:ascii="Arial" w:hAnsi="Arial"/>
          <w:b/>
          <w:sz w:val="20"/>
          <w:lang w:val="en-CA"/>
        </w:rPr>
      </w:pPr>
    </w:p>
    <w:p w:rsidR="006F6144" w:rsidRDefault="00242F77">
      <w:pPr>
        <w:pStyle w:val="BodyTextIndent"/>
        <w:ind w:left="720" w:firstLine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Contains a consistent level of fuel in order to keep the fuel supply steady.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Needle Valve:</w:t>
      </w:r>
    </w:p>
    <w:p w:rsidR="006F6144" w:rsidRDefault="006F6144">
      <w:pPr>
        <w:suppressAutoHyphens/>
        <w:rPr>
          <w:rFonts w:ascii="Arial" w:hAnsi="Arial"/>
          <w:b/>
          <w:lang w:val="en-CA"/>
        </w:rPr>
      </w:pPr>
    </w:p>
    <w:p w:rsidR="006F6144" w:rsidRDefault="00242F77">
      <w:pPr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Opens and closes the fuel line and is controlled by the float.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Vent:</w:t>
      </w:r>
    </w:p>
    <w:p w:rsidR="006F6144" w:rsidRDefault="006F6144">
      <w:pPr>
        <w:suppressAutoHyphens/>
        <w:rPr>
          <w:rFonts w:ascii="Arial" w:hAnsi="Arial"/>
          <w:b/>
          <w:lang w:val="en-CA"/>
        </w:rPr>
      </w:pPr>
    </w:p>
    <w:p w:rsidR="006F6144" w:rsidRDefault="00242F77">
      <w:pPr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Allows the pressure to be equalized with that of the changing outside air pressure.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Idle Jet:</w:t>
      </w:r>
    </w:p>
    <w:p w:rsidR="006F6144" w:rsidRDefault="006F6144">
      <w:pPr>
        <w:suppressAutoHyphens/>
        <w:rPr>
          <w:rFonts w:ascii="Arial" w:hAnsi="Arial"/>
          <w:b/>
          <w:lang w:val="en-CA"/>
        </w:rPr>
      </w:pPr>
    </w:p>
    <w:p w:rsidR="006F6144" w:rsidRDefault="00242F77">
      <w:pPr>
        <w:pStyle w:val="BodyTextIndent2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Used to keep the engine going when there is insufficient airflow to draw in fuel from the nozzle.</w:t>
      </w:r>
    </w:p>
    <w:p w:rsidR="006F6144" w:rsidRDefault="00242F77">
      <w:pPr>
        <w:pStyle w:val="Heading1"/>
        <w:rPr>
          <w:rFonts w:ascii="Arial" w:hAnsi="Arial"/>
          <w:sz w:val="20"/>
          <w:lang w:val="en-CA"/>
        </w:rPr>
      </w:pPr>
      <w:r>
        <w:rPr>
          <w:rFonts w:ascii="Arial" w:hAnsi="Arial"/>
          <w:b w:val="0"/>
          <w:snapToGrid/>
          <w:sz w:val="20"/>
          <w:u w:val="none"/>
          <w:lang w:val="en-CA"/>
        </w:rPr>
        <w:br w:type="page"/>
      </w:r>
      <w:r>
        <w:rPr>
          <w:rFonts w:ascii="Arial" w:hAnsi="Arial"/>
          <w:sz w:val="20"/>
          <w:lang w:val="en-CA"/>
        </w:rPr>
        <w:lastRenderedPageBreak/>
        <w:t>FUEL/AIR MIXTURE</w:t>
      </w:r>
    </w:p>
    <w:p w:rsidR="006F6144" w:rsidRDefault="006F6144">
      <w:pPr>
        <w:rPr>
          <w:rFonts w:ascii="Arial" w:hAnsi="Arial"/>
          <w:lang w:val="en-CA"/>
        </w:rPr>
      </w:pPr>
    </w:p>
    <w:p w:rsidR="00D93230" w:rsidRDefault="00242F77" w:rsidP="00D93230">
      <w:pPr>
        <w:numPr>
          <w:ilvl w:val="0"/>
          <w:numId w:val="12"/>
        </w:numPr>
        <w:rPr>
          <w:rFonts w:ascii="Arial" w:hAnsi="Arial"/>
          <w:lang w:val="en-CA"/>
        </w:rPr>
      </w:pPr>
      <w:r w:rsidRPr="00D93230">
        <w:rPr>
          <w:rFonts w:ascii="Arial" w:hAnsi="Arial"/>
          <w:lang w:val="en-CA"/>
        </w:rPr>
        <w:t xml:space="preserve">The ratio of fuel to air is regulated by the pilot with the mixture control. </w:t>
      </w:r>
    </w:p>
    <w:p w:rsidR="00D93230" w:rsidRDefault="00D93230" w:rsidP="00D93230">
      <w:pPr>
        <w:ind w:left="720"/>
        <w:rPr>
          <w:rFonts w:ascii="Arial" w:hAnsi="Arial"/>
          <w:lang w:val="en-CA"/>
        </w:rPr>
      </w:pPr>
    </w:p>
    <w:p w:rsidR="006F6144" w:rsidRPr="00D93230" w:rsidRDefault="00D93230" w:rsidP="00D93230">
      <w:pPr>
        <w:numPr>
          <w:ilvl w:val="0"/>
          <w:numId w:val="12"/>
        </w:numPr>
        <w:rPr>
          <w:rFonts w:ascii="Arial" w:hAnsi="Arial"/>
          <w:lang w:val="en-CA"/>
        </w:rPr>
      </w:pPr>
      <w:r w:rsidRPr="00D93230">
        <w:rPr>
          <w:rFonts w:ascii="Arial" w:hAnsi="Arial"/>
          <w:lang w:val="en-CA"/>
        </w:rPr>
        <w:t>The valve that provides throttling is a “butterfly” type, center hinged. “Choke” occurs when the valve is almost fully closed.</w:t>
      </w:r>
    </w:p>
    <w:p w:rsidR="00D93230" w:rsidRDefault="00D93230" w:rsidP="00D93230">
      <w:pPr>
        <w:ind w:left="720"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2"/>
        </w:num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proportion of fuel is governed by weight and not by volume.</w:t>
      </w:r>
    </w:p>
    <w:p w:rsidR="006F6144" w:rsidRDefault="006F6144">
      <w:pPr>
        <w:suppressAutoHyphens/>
        <w:ind w:firstLine="720"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chemically correct mixture is about 1:15, where it is one part fuel to fifteen parts air.</w:t>
      </w:r>
    </w:p>
    <w:p w:rsidR="006F6144" w:rsidRDefault="006F6144" w:rsidP="00DA0F76">
      <w:pPr>
        <w:suppressAutoHyphens/>
        <w:ind w:firstLine="60"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engine will run hotter with a lean mixture because the lean mixture is slower burning, exposing the cylinder walls to high temperatures for a longer period of time.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engine will run cooler with a richer mixture because the rich mixture burns more quickly.</w:t>
      </w:r>
    </w:p>
    <w:p w:rsidR="006F6144" w:rsidRDefault="006F6144">
      <w:pPr>
        <w:suppressAutoHyphens/>
        <w:rPr>
          <w:rFonts w:ascii="Arial" w:hAnsi="Arial"/>
          <w:lang w:val="en-CA"/>
        </w:rPr>
      </w:pPr>
      <w:bookmarkStart w:id="0" w:name="_GoBack"/>
      <w:bookmarkEnd w:id="0"/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pStyle w:val="Heading1"/>
        <w:jc w:val="left"/>
        <w:rPr>
          <w:rFonts w:ascii="Arial" w:hAnsi="Arial"/>
          <w:sz w:val="20"/>
          <w:u w:val="none"/>
          <w:lang w:val="en-CA"/>
        </w:rPr>
      </w:pPr>
      <w:r>
        <w:rPr>
          <w:rFonts w:ascii="Arial" w:hAnsi="Arial"/>
          <w:sz w:val="20"/>
          <w:u w:val="none"/>
          <w:lang w:val="en-CA"/>
        </w:rPr>
        <w:t>MIXTURE CONTROL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1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As altitude increases, the density of air decreases.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1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Carburetors are calibrated for sea level operation. Therefore, with altitude, the mixture would become over-rich, causing a waste of fuel and a loss of power. 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1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Mixture control is fitted to adjust the amount of fuel being drawn from the nozzle.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1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mixture control can be used to produce a rich or lean fuel/air mixture.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pStyle w:val="Heading5"/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RICH MIXTURE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9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Besides lowering the combustion temperature, too rich a mixture will result in unburned wasted fuel.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9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It contributes to fouled spark plugs and combustion chamber deposits.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9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Can also cause rough engine operation, appreciable loss of power or engine failure.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9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Used for high power settings.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pStyle w:val="Heading5"/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LEAN MIXTURE</w:t>
      </w:r>
    </w:p>
    <w:p w:rsidR="006F6144" w:rsidRDefault="006F6144"/>
    <w:p w:rsidR="00BB1484" w:rsidRDefault="00242F77" w:rsidP="00DA0F76">
      <w:pPr>
        <w:numPr>
          <w:ilvl w:val="0"/>
          <w:numId w:val="10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May cause rough engine operation, sudden “cutting out”, “popping back” or backfiring, detonation, overheating or appreciable loss of power.</w:t>
      </w:r>
      <w:r w:rsidR="00BB1484" w:rsidRPr="00BB1484">
        <w:rPr>
          <w:rFonts w:ascii="Arial" w:hAnsi="Arial"/>
          <w:lang w:val="en-CA"/>
        </w:rPr>
        <w:t xml:space="preserve"> </w:t>
      </w:r>
    </w:p>
    <w:p w:rsidR="00BB1484" w:rsidRDefault="00BB1484" w:rsidP="00BB1484">
      <w:pPr>
        <w:suppressAutoHyphens/>
        <w:ind w:left="720"/>
        <w:rPr>
          <w:rFonts w:ascii="Arial" w:hAnsi="Arial"/>
          <w:lang w:val="en-CA"/>
        </w:rPr>
      </w:pPr>
    </w:p>
    <w:p w:rsidR="006F6144" w:rsidRDefault="00BB1484" w:rsidP="00DA0F76">
      <w:pPr>
        <w:numPr>
          <w:ilvl w:val="0"/>
          <w:numId w:val="10"/>
        </w:numPr>
        <w:suppressAutoHyphens/>
        <w:rPr>
          <w:rFonts w:ascii="Arial" w:hAnsi="Arial"/>
          <w:lang w:val="en-CA"/>
        </w:rPr>
      </w:pPr>
      <w:r w:rsidRPr="00BB1484">
        <w:rPr>
          <w:rFonts w:ascii="Arial" w:hAnsi="Arial"/>
          <w:lang w:val="en-CA"/>
        </w:rPr>
        <w:t>Less fuel is available to absorb the heat of combustion, causing higher cylinder temps. The speed of combustion and exposure-time are not relevant since the fuel/air mixture is under compression.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0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Continual operation at too lean a mixture has also been responsible for engine failure.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0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Used for cruise power settings.</w:t>
      </w: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lang w:val="en-CA"/>
        </w:rPr>
        <w:br w:type="page"/>
      </w:r>
      <w:r>
        <w:rPr>
          <w:rFonts w:ascii="Arial" w:hAnsi="Arial"/>
          <w:b/>
          <w:lang w:val="en-CA"/>
        </w:rPr>
        <w:lastRenderedPageBreak/>
        <w:t>WHEN TO LEAN ENGINE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1.</w:t>
      </w:r>
      <w:r>
        <w:rPr>
          <w:rFonts w:ascii="Arial" w:hAnsi="Arial"/>
          <w:lang w:val="en-CA"/>
        </w:rPr>
        <w:tab/>
        <w:t xml:space="preserve">At cruise power, below approximately 75% of the rated RPM of the engine. 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ind w:left="720" w:hanging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  <w:t>At any altitude above 3000 feet.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3.</w:t>
      </w:r>
      <w:r>
        <w:rPr>
          <w:rFonts w:ascii="Arial" w:hAnsi="Arial"/>
          <w:lang w:val="en-CA"/>
        </w:rPr>
        <w:tab/>
        <w:t>For take-off at high altitude airports.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numPr>
          <w:ilvl w:val="0"/>
          <w:numId w:val="2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After climbing to a higher altitude.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WHY LEAN THE ENGINE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Proper leaning</w:t>
      </w:r>
      <w:r>
        <w:rPr>
          <w:rFonts w:ascii="Arial" w:hAnsi="Arial"/>
          <w:lang w:val="en-CA"/>
        </w:rPr>
        <w:tab/>
        <w:t xml:space="preserve">of engine is </w:t>
      </w:r>
      <w:r>
        <w:rPr>
          <w:rFonts w:ascii="Arial" w:hAnsi="Arial"/>
          <w:u w:val="single"/>
          <w:lang w:val="en-CA"/>
        </w:rPr>
        <w:t>both practical and economical</w:t>
      </w:r>
      <w:r>
        <w:rPr>
          <w:rFonts w:ascii="Arial" w:hAnsi="Arial"/>
          <w:lang w:val="en-CA"/>
        </w:rPr>
        <w:t>. It results in:</w:t>
      </w:r>
    </w:p>
    <w:p w:rsidR="006F6144" w:rsidRDefault="006F6144">
      <w:pPr>
        <w:pStyle w:val="EndnoteText"/>
        <w:widowControl/>
        <w:tabs>
          <w:tab w:val="left" w:pos="284"/>
        </w:tabs>
        <w:suppressAutoHyphens/>
        <w:rPr>
          <w:rFonts w:ascii="Arial" w:hAnsi="Arial"/>
          <w:snapToGrid/>
          <w:sz w:val="20"/>
          <w:lang w:val="en-CA"/>
        </w:rPr>
      </w:pPr>
    </w:p>
    <w:p w:rsidR="006F6144" w:rsidRDefault="00242F77">
      <w:pPr>
        <w:pStyle w:val="EndnoteText"/>
        <w:widowControl/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snapToGrid/>
          <w:sz w:val="20"/>
          <w:lang w:val="en-CA"/>
        </w:rPr>
      </w:pPr>
      <w:r>
        <w:rPr>
          <w:rFonts w:ascii="Arial" w:hAnsi="Arial"/>
          <w:snapToGrid/>
          <w:sz w:val="20"/>
          <w:lang w:val="en-CA"/>
        </w:rPr>
        <w:t>economy of fuel,</w:t>
      </w:r>
    </w:p>
    <w:p w:rsidR="006F6144" w:rsidRDefault="00242F77">
      <w:pPr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 smoother running engine,</w:t>
      </w:r>
    </w:p>
    <w:p w:rsidR="006F6144" w:rsidRDefault="00242F77">
      <w:pPr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 more efficient engine,</w:t>
      </w:r>
    </w:p>
    <w:p w:rsidR="006F6144" w:rsidRDefault="00242F77">
      <w:pPr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extended range,</w:t>
      </w:r>
    </w:p>
    <w:p w:rsidR="006F6144" w:rsidRDefault="00242F77">
      <w:pPr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less spark plug fouling,</w:t>
      </w:r>
    </w:p>
    <w:p w:rsidR="006F6144" w:rsidRDefault="00242F77">
      <w:pPr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more desirable engine temperatures, and</w:t>
      </w:r>
    </w:p>
    <w:p w:rsidR="006F6144" w:rsidRDefault="00242F77">
      <w:pPr>
        <w:numPr>
          <w:ilvl w:val="0"/>
          <w:numId w:val="7"/>
        </w:numPr>
        <w:tabs>
          <w:tab w:val="clear" w:pos="360"/>
          <w:tab w:val="left" w:pos="284"/>
          <w:tab w:val="num" w:pos="644"/>
        </w:tabs>
        <w:suppressAutoHyphens/>
        <w:ind w:left="644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cleaner combustion chambers.</w:t>
      </w:r>
    </w:p>
    <w:p w:rsidR="006F6144" w:rsidRDefault="006F6144">
      <w:pPr>
        <w:pStyle w:val="Heading4"/>
        <w:ind w:firstLine="0"/>
        <w:jc w:val="left"/>
        <w:rPr>
          <w:rFonts w:ascii="Arial" w:hAnsi="Arial"/>
          <w:snapToGrid/>
          <w:sz w:val="20"/>
          <w:u w:val="single"/>
          <w:lang w:val="en-CA"/>
        </w:rPr>
      </w:pPr>
    </w:p>
    <w:p w:rsidR="006F6144" w:rsidRDefault="006F6144">
      <w:pPr>
        <w:pStyle w:val="EndnoteText"/>
        <w:widowControl/>
        <w:rPr>
          <w:rFonts w:ascii="Arial" w:hAnsi="Arial"/>
          <w:snapToGrid/>
          <w:sz w:val="20"/>
          <w:lang w:val="en-CA"/>
        </w:rPr>
      </w:pPr>
    </w:p>
    <w:p w:rsidR="006F6144" w:rsidRDefault="00242F77">
      <w:pPr>
        <w:pStyle w:val="Heading4"/>
        <w:rPr>
          <w:rFonts w:ascii="Arial" w:hAnsi="Arial"/>
          <w:sz w:val="20"/>
          <w:u w:val="single"/>
          <w:lang w:val="en-CA"/>
        </w:rPr>
      </w:pPr>
      <w:r>
        <w:rPr>
          <w:rFonts w:ascii="Arial" w:hAnsi="Arial"/>
          <w:sz w:val="20"/>
          <w:u w:val="single"/>
          <w:lang w:val="en-CA"/>
        </w:rPr>
        <w:t>CARBURETOR ICING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3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Forms under moist atmospheric conditions with air temperatures anywhere from approximately </w:t>
      </w:r>
    </w:p>
    <w:p w:rsidR="006F6144" w:rsidRDefault="00242F77" w:rsidP="00DA0F76">
      <w:pPr>
        <w:numPr>
          <w:ilvl w:val="0"/>
          <w:numId w:val="13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-5</w:t>
      </w:r>
      <w:r>
        <w:rPr>
          <w:rFonts w:ascii="Arial" w:hAnsi="Arial"/>
          <w:lang w:val="en-CA"/>
        </w:rPr>
        <w:sym w:font="Symbol" w:char="F0B0"/>
      </w:r>
      <w:r>
        <w:rPr>
          <w:rFonts w:ascii="Arial" w:hAnsi="Arial"/>
          <w:lang w:val="en-CA"/>
        </w:rPr>
        <w:t>C to 30</w:t>
      </w:r>
      <w:r>
        <w:rPr>
          <w:rFonts w:ascii="Arial" w:hAnsi="Arial"/>
          <w:lang w:val="en-CA"/>
        </w:rPr>
        <w:sym w:font="Symbol" w:char="F0B0"/>
      </w:r>
      <w:r>
        <w:rPr>
          <w:rFonts w:ascii="Arial" w:hAnsi="Arial"/>
          <w:lang w:val="en-CA"/>
        </w:rPr>
        <w:t xml:space="preserve">C. 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3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Indicated by a loss of power (RPM drop).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3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Can cause complete engine failure.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pStyle w:val="Heading5"/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FORMS OF CARBURETOR ICE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>
      <w:pPr>
        <w:tabs>
          <w:tab w:val="left" w:pos="567"/>
        </w:tabs>
        <w:suppressAutoHyphens/>
        <w:rPr>
          <w:rFonts w:ascii="Arial" w:hAnsi="Arial"/>
          <w:i/>
          <w:lang w:val="en-CA"/>
        </w:rPr>
      </w:pPr>
      <w:r>
        <w:rPr>
          <w:rFonts w:ascii="Arial" w:hAnsi="Arial"/>
          <w:lang w:val="en-CA"/>
        </w:rPr>
        <w:t>There are three forms of carburetor ice</w:t>
      </w:r>
      <w:r>
        <w:rPr>
          <w:rFonts w:ascii="Arial" w:hAnsi="Arial"/>
          <w:i/>
          <w:lang w:val="en-CA"/>
        </w:rPr>
        <w:t>:</w:t>
      </w:r>
    </w:p>
    <w:p w:rsidR="006F6144" w:rsidRDefault="006F6144">
      <w:pPr>
        <w:tabs>
          <w:tab w:val="left" w:pos="567"/>
        </w:tabs>
        <w:suppressAutoHyphens/>
        <w:rPr>
          <w:rFonts w:ascii="Arial" w:hAnsi="Arial"/>
          <w:i/>
          <w:lang w:val="en-CA"/>
        </w:rPr>
      </w:pPr>
    </w:p>
    <w:p w:rsidR="006F6144" w:rsidRDefault="00242F77">
      <w:pPr>
        <w:tabs>
          <w:tab w:val="left" w:pos="567"/>
        </w:tabs>
        <w:suppressAutoHyphens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1.</w:t>
      </w:r>
      <w:r>
        <w:rPr>
          <w:rFonts w:ascii="Arial" w:hAnsi="Arial"/>
          <w:lang w:val="fr-FR"/>
        </w:rPr>
        <w:tab/>
        <w:t>Fuel vaporization ice,</w:t>
      </w:r>
    </w:p>
    <w:p w:rsidR="006F6144" w:rsidRDefault="006F6144">
      <w:pPr>
        <w:tabs>
          <w:tab w:val="left" w:pos="567"/>
        </w:tabs>
        <w:suppressAutoHyphens/>
        <w:rPr>
          <w:rFonts w:ascii="Arial" w:hAnsi="Arial"/>
          <w:lang w:val="fr-FR"/>
        </w:rPr>
      </w:pPr>
    </w:p>
    <w:p w:rsidR="006F6144" w:rsidRDefault="00242F77">
      <w:pPr>
        <w:tabs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  <w:t>impact ice, and</w:t>
      </w:r>
    </w:p>
    <w:p w:rsidR="006F6144" w:rsidRDefault="006F6144">
      <w:pPr>
        <w:tabs>
          <w:tab w:val="left" w:pos="567"/>
        </w:tabs>
        <w:suppressAutoHyphens/>
        <w:rPr>
          <w:rFonts w:ascii="Arial" w:hAnsi="Arial"/>
          <w:lang w:val="en-CA"/>
        </w:rPr>
      </w:pPr>
    </w:p>
    <w:p w:rsidR="006F6144" w:rsidRDefault="00242F77">
      <w:pPr>
        <w:tabs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3.</w:t>
      </w:r>
      <w:r>
        <w:rPr>
          <w:rFonts w:ascii="Arial" w:hAnsi="Arial"/>
          <w:lang w:val="en-CA"/>
        </w:rPr>
        <w:tab/>
        <w:t>throttle ice.</w:t>
      </w:r>
    </w:p>
    <w:p w:rsidR="006F6144" w:rsidRDefault="006F6144">
      <w:pPr>
        <w:suppressAutoHyphens/>
        <w:rPr>
          <w:rFonts w:ascii="Arial" w:hAnsi="Arial"/>
          <w:i/>
          <w:lang w:val="en-CA"/>
        </w:rPr>
      </w:pPr>
    </w:p>
    <w:p w:rsidR="006F6144" w:rsidRDefault="00242F77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PREVENTION OF CARB ICING:</w:t>
      </w:r>
    </w:p>
    <w:p w:rsidR="006F6144" w:rsidRDefault="006F6144">
      <w:pPr>
        <w:pStyle w:val="EndnoteText"/>
        <w:suppressAutoHyphens/>
        <w:rPr>
          <w:rFonts w:ascii="Arial" w:hAnsi="Arial"/>
          <w:sz w:val="20"/>
          <w:lang w:val="en-CA"/>
        </w:rPr>
      </w:pPr>
    </w:p>
    <w:p w:rsidR="006F6144" w:rsidRDefault="00242F77" w:rsidP="00DA0F76">
      <w:pPr>
        <w:numPr>
          <w:ilvl w:val="0"/>
          <w:numId w:val="14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Carb icing does not occur in engines that have fuel injectors rather than a carburetor.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4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Carb heat uses air heated by the exhaust system which is pumped into the carburetor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4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Results in initial drop in RPM.</w:t>
      </w:r>
    </w:p>
    <w:p w:rsidR="006F6144" w:rsidRDefault="006F6144">
      <w:pPr>
        <w:suppressAutoHyphens/>
        <w:rPr>
          <w:rFonts w:ascii="Arial" w:hAnsi="Arial"/>
          <w:lang w:val="en-CA"/>
        </w:rPr>
      </w:pPr>
    </w:p>
    <w:p w:rsidR="006F6144" w:rsidRDefault="00242F77" w:rsidP="00DA0F76">
      <w:pPr>
        <w:numPr>
          <w:ilvl w:val="0"/>
          <w:numId w:val="14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ice is present, its melting will give a short period of engine roughness.</w:t>
      </w:r>
    </w:p>
    <w:p w:rsidR="00B93718" w:rsidRDefault="00B93718">
      <w:pPr>
        <w:suppressAutoHyphens/>
        <w:jc w:val="center"/>
        <w:rPr>
          <w:lang w:val="en-CA"/>
        </w:rPr>
      </w:pPr>
    </w:p>
    <w:p w:rsidR="00B93718" w:rsidRDefault="00B93718">
      <w:pPr>
        <w:suppressAutoHyphens/>
        <w:jc w:val="center"/>
        <w:rPr>
          <w:lang w:val="en-CA"/>
        </w:rPr>
      </w:pPr>
    </w:p>
    <w:p w:rsidR="00B93718" w:rsidRDefault="00B93718" w:rsidP="00B93718">
      <w:pPr>
        <w:suppressAutoHyphens/>
        <w:jc w:val="center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EXHAUST SYSTEM</w:t>
      </w:r>
    </w:p>
    <w:p w:rsidR="00B93718" w:rsidRDefault="00B93718" w:rsidP="00B93718">
      <w:pPr>
        <w:rPr>
          <w:rFonts w:ascii="Arial" w:hAnsi="Arial"/>
        </w:rPr>
      </w:pPr>
    </w:p>
    <w:p w:rsidR="00B93718" w:rsidRDefault="00B93718" w:rsidP="00DA0F76">
      <w:pPr>
        <w:numPr>
          <w:ilvl w:val="0"/>
          <w:numId w:val="15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Collects and disposes of the high temperature, noxious gases discharged by the engine.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DA0F76">
      <w:pPr>
        <w:numPr>
          <w:ilvl w:val="0"/>
          <w:numId w:val="15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Main function is to prevent the escape of these potentially destructive gases into the airframe and cabin.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u w:val="single"/>
          <w:lang w:val="en-CA"/>
        </w:rPr>
        <w:t>TWO TYPES:</w:t>
      </w:r>
    </w:p>
    <w:p w:rsidR="00B93718" w:rsidRDefault="00B93718" w:rsidP="00B93718">
      <w:pPr>
        <w:tabs>
          <w:tab w:val="left" w:pos="567"/>
        </w:tabs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pStyle w:val="EndnoteText"/>
        <w:widowControl/>
        <w:tabs>
          <w:tab w:val="left" w:pos="567"/>
        </w:tabs>
        <w:suppressAutoHyphens/>
        <w:rPr>
          <w:rFonts w:ascii="Arial" w:hAnsi="Arial"/>
          <w:snapToGrid/>
          <w:sz w:val="20"/>
          <w:lang w:val="en-CA"/>
        </w:rPr>
      </w:pPr>
      <w:r>
        <w:rPr>
          <w:rFonts w:ascii="Arial" w:hAnsi="Arial"/>
          <w:snapToGrid/>
          <w:sz w:val="20"/>
          <w:lang w:val="en-CA"/>
        </w:rPr>
        <w:t>1.</w:t>
      </w:r>
      <w:r>
        <w:rPr>
          <w:rFonts w:ascii="Arial" w:hAnsi="Arial"/>
          <w:snapToGrid/>
          <w:sz w:val="20"/>
          <w:lang w:val="en-CA"/>
        </w:rPr>
        <w:tab/>
        <w:t>short stack system, and</w:t>
      </w:r>
    </w:p>
    <w:p w:rsidR="00B93718" w:rsidRDefault="00B93718" w:rsidP="00B93718">
      <w:pPr>
        <w:pStyle w:val="EndnoteText"/>
        <w:widowControl/>
        <w:tabs>
          <w:tab w:val="left" w:pos="567"/>
        </w:tabs>
        <w:suppressAutoHyphens/>
        <w:rPr>
          <w:rFonts w:ascii="Arial" w:hAnsi="Arial"/>
          <w:snapToGrid/>
          <w:sz w:val="20"/>
          <w:lang w:val="en-CA"/>
        </w:rPr>
      </w:pPr>
    </w:p>
    <w:p w:rsidR="00B93718" w:rsidRDefault="00B93718" w:rsidP="00B93718">
      <w:pPr>
        <w:tabs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  <w:t>collector system.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pStyle w:val="Heading6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SHORT STACK SYSTEM</w:t>
      </w:r>
    </w:p>
    <w:p w:rsidR="00B93718" w:rsidRDefault="00B93718" w:rsidP="00B93718">
      <w:pPr>
        <w:suppressAutoHyphens/>
        <w:rPr>
          <w:rFonts w:ascii="Arial" w:hAnsi="Arial"/>
          <w:u w:val="single"/>
          <w:lang w:val="en-CA"/>
        </w:rPr>
      </w:pPr>
    </w:p>
    <w:p w:rsidR="00B93718" w:rsidRDefault="00B93718" w:rsidP="00B93718">
      <w:pPr>
        <w:pStyle w:val="Heading7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Used on non-turbocharged engines and on low powered engines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Relatively simple: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numPr>
          <w:ilvl w:val="0"/>
          <w:numId w:val="8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 downstack from each cylinder,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numPr>
          <w:ilvl w:val="0"/>
          <w:numId w:val="8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exhaust collector tube on each side of the engine, and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B93718">
      <w:pPr>
        <w:numPr>
          <w:ilvl w:val="0"/>
          <w:numId w:val="8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exhaust ejector on each side of the cowling.</w:t>
      </w:r>
    </w:p>
    <w:p w:rsidR="00B93718" w:rsidRDefault="00B93718" w:rsidP="00B93718">
      <w:pPr>
        <w:suppressAutoHyphens/>
        <w:ind w:firstLine="2160"/>
        <w:rPr>
          <w:rFonts w:ascii="Arial" w:hAnsi="Arial"/>
          <w:lang w:val="en-CA"/>
        </w:rPr>
      </w:pPr>
    </w:p>
    <w:p w:rsidR="00B93718" w:rsidRDefault="00B93718" w:rsidP="00B93718">
      <w:pPr>
        <w:suppressAutoHyphens/>
        <w:ind w:firstLine="2160"/>
        <w:rPr>
          <w:rFonts w:ascii="Arial" w:hAnsi="Arial"/>
          <w:lang w:val="en-CA"/>
        </w:rPr>
      </w:pPr>
    </w:p>
    <w:p w:rsidR="00B93718" w:rsidRDefault="00B93718" w:rsidP="00B93718">
      <w:pPr>
        <w:pStyle w:val="Heading6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COLLECTOR EXHAUST SYSTEM</w:t>
      </w:r>
    </w:p>
    <w:p w:rsidR="00B93718" w:rsidRDefault="00B93718" w:rsidP="00B93718">
      <w:pPr>
        <w:suppressAutoHyphens/>
        <w:rPr>
          <w:rFonts w:ascii="Arial" w:hAnsi="Arial"/>
          <w:u w:val="single"/>
          <w:lang w:val="en-CA"/>
        </w:rPr>
      </w:pPr>
    </w:p>
    <w:p w:rsidR="00B93718" w:rsidRDefault="00B93718" w:rsidP="00DA0F76">
      <w:pPr>
        <w:numPr>
          <w:ilvl w:val="0"/>
          <w:numId w:val="16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Used on most large engines and on all turbocharged engines.</w:t>
      </w:r>
    </w:p>
    <w:p w:rsidR="00B93718" w:rsidRDefault="00B93718" w:rsidP="00B93718">
      <w:pPr>
        <w:suppressAutoHyphens/>
        <w:rPr>
          <w:rFonts w:ascii="Arial" w:hAnsi="Arial"/>
          <w:lang w:val="en-CA"/>
        </w:rPr>
      </w:pPr>
    </w:p>
    <w:p w:rsidR="00B93718" w:rsidRDefault="00B93718" w:rsidP="00DA0F76">
      <w:pPr>
        <w:numPr>
          <w:ilvl w:val="0"/>
          <w:numId w:val="16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Individual exhaust headers empty into a collector ring that collects the exhaust from the cylinders.</w:t>
      </w:r>
    </w:p>
    <w:p w:rsidR="00B93718" w:rsidRDefault="00B93718" w:rsidP="00B93718">
      <w:pPr>
        <w:suppressAutoHyphens/>
        <w:ind w:left="720" w:hanging="720"/>
        <w:rPr>
          <w:rFonts w:ascii="Arial" w:hAnsi="Arial"/>
          <w:lang w:val="en-CA"/>
        </w:rPr>
      </w:pPr>
    </w:p>
    <w:p w:rsidR="00B93718" w:rsidRDefault="00B93718" w:rsidP="00DA0F76">
      <w:pPr>
        <w:numPr>
          <w:ilvl w:val="0"/>
          <w:numId w:val="16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One outlet from this ring routes the hot exhaust gas to the turbocharger.</w:t>
      </w:r>
    </w:p>
    <w:p w:rsidR="00B93718" w:rsidRDefault="00B93718" w:rsidP="00B93718">
      <w:pPr>
        <w:suppressAutoHyphens/>
        <w:ind w:left="720" w:hanging="720"/>
        <w:rPr>
          <w:rFonts w:ascii="Arial" w:hAnsi="Arial"/>
          <w:lang w:val="en-CA"/>
        </w:rPr>
      </w:pPr>
    </w:p>
    <w:p w:rsidR="00B93718" w:rsidRDefault="00B93718" w:rsidP="00DA0F76">
      <w:pPr>
        <w:numPr>
          <w:ilvl w:val="0"/>
          <w:numId w:val="16"/>
        </w:num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exhaust tailpipe carries the gases away.</w:t>
      </w:r>
    </w:p>
    <w:p w:rsidR="00B93718" w:rsidRDefault="00B93718">
      <w:pPr>
        <w:suppressAutoHyphens/>
        <w:jc w:val="center"/>
        <w:rPr>
          <w:lang w:val="en-CA"/>
        </w:rPr>
      </w:pPr>
    </w:p>
    <w:p w:rsidR="006F6144" w:rsidRDefault="006F6144" w:rsidP="00214ED7">
      <w:pPr>
        <w:suppressAutoHyphens/>
        <w:jc w:val="center"/>
        <w:rPr>
          <w:rFonts w:ascii="Arial" w:hAnsi="Arial"/>
          <w:lang w:val="en-CA"/>
        </w:rPr>
      </w:pPr>
    </w:p>
    <w:p w:rsidR="006F6144" w:rsidRDefault="006F6144">
      <w:pPr>
        <w:suppressAutoHyphens/>
        <w:ind w:left="720" w:hanging="720"/>
        <w:rPr>
          <w:rFonts w:ascii="Arial" w:hAnsi="Arial"/>
          <w:lang w:val="en-CA"/>
        </w:rPr>
      </w:pPr>
    </w:p>
    <w:p w:rsidR="006F6144" w:rsidRDefault="006F6144">
      <w:pPr>
        <w:suppressAutoHyphens/>
        <w:ind w:left="720" w:hanging="720"/>
        <w:rPr>
          <w:rFonts w:ascii="Arial" w:hAnsi="Arial"/>
          <w:lang w:val="en-CA"/>
        </w:rPr>
      </w:pPr>
    </w:p>
    <w:p w:rsidR="006F6144" w:rsidRDefault="006F6144">
      <w:pPr>
        <w:suppressAutoHyphens/>
        <w:ind w:left="720" w:hanging="720"/>
        <w:rPr>
          <w:rFonts w:ascii="Arial" w:hAnsi="Arial"/>
          <w:lang w:val="en-CA"/>
        </w:rPr>
      </w:pPr>
    </w:p>
    <w:sectPr w:rsidR="006F6144" w:rsidSect="006F6144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FD" w:rsidRDefault="00BA6CFD">
      <w:r>
        <w:separator/>
      </w:r>
    </w:p>
  </w:endnote>
  <w:endnote w:type="continuationSeparator" w:id="0">
    <w:p w:rsidR="00BA6CFD" w:rsidRDefault="00B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77" w:rsidRDefault="00242F77">
    <w:pPr>
      <w:pStyle w:val="Footer"/>
      <w:jc w:val="right"/>
    </w:pPr>
    <w:r>
      <w:rPr>
        <w:rFonts w:ascii="Arial" w:hAnsi="Arial"/>
        <w:lang w:val="en-CA"/>
      </w:rPr>
      <w:t>ENG 407-03</w:t>
    </w:r>
    <w:r>
      <w:rPr>
        <w:rFonts w:ascii="Arial" w:hAnsi="Arial"/>
        <w:lang w:val="en-CA"/>
      </w:rPr>
      <w:tab/>
    </w:r>
    <w:r>
      <w:rPr>
        <w:rFonts w:ascii="Arial" w:hAnsi="Arial"/>
        <w:lang w:val="en-CA"/>
      </w:rPr>
      <w:tab/>
    </w:r>
    <w:r w:rsidR="006F6144" w:rsidRPr="00214ED7">
      <w:rPr>
        <w:rFonts w:ascii="Arial" w:hAnsi="Arial" w:cs="Arial"/>
      </w:rPr>
      <w:fldChar w:fldCharType="begin"/>
    </w:r>
    <w:r w:rsidR="006F6144" w:rsidRPr="00214ED7">
      <w:rPr>
        <w:rFonts w:ascii="Arial" w:hAnsi="Arial" w:cs="Arial"/>
      </w:rPr>
      <w:instrText xml:space="preserve"> PAGE   \* MERGEFORMAT </w:instrText>
    </w:r>
    <w:r w:rsidR="006F6144" w:rsidRPr="00214ED7">
      <w:rPr>
        <w:rFonts w:ascii="Arial" w:hAnsi="Arial" w:cs="Arial"/>
      </w:rPr>
      <w:fldChar w:fldCharType="separate"/>
    </w:r>
    <w:r w:rsidR="00BB1484">
      <w:rPr>
        <w:rFonts w:ascii="Arial" w:hAnsi="Arial" w:cs="Arial"/>
        <w:noProof/>
      </w:rPr>
      <w:t>2</w:t>
    </w:r>
    <w:r w:rsidR="006F6144" w:rsidRPr="00214ED7">
      <w:rPr>
        <w:rFonts w:ascii="Arial" w:hAnsi="Arial" w:cs="Arial"/>
      </w:rPr>
      <w:fldChar w:fldCharType="end"/>
    </w:r>
  </w:p>
  <w:p w:rsidR="00242F77" w:rsidRDefault="0024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FD" w:rsidRDefault="00BA6CFD">
      <w:r>
        <w:separator/>
      </w:r>
    </w:p>
  </w:footnote>
  <w:footnote w:type="continuationSeparator" w:id="0">
    <w:p w:rsidR="00BA6CFD" w:rsidRDefault="00BA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5C5"/>
    <w:multiLevelType w:val="singleLevel"/>
    <w:tmpl w:val="A75C1AC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9340A68"/>
    <w:multiLevelType w:val="singleLevel"/>
    <w:tmpl w:val="EB666A70"/>
    <w:lvl w:ilvl="0">
      <w:start w:val="407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A24025F"/>
    <w:multiLevelType w:val="hybridMultilevel"/>
    <w:tmpl w:val="3D44E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0360"/>
    <w:multiLevelType w:val="hybridMultilevel"/>
    <w:tmpl w:val="3CAA9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13D6"/>
    <w:multiLevelType w:val="hybridMultilevel"/>
    <w:tmpl w:val="7F0EA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F4F"/>
    <w:multiLevelType w:val="hybridMultilevel"/>
    <w:tmpl w:val="B0B0E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41AA"/>
    <w:multiLevelType w:val="hybridMultilevel"/>
    <w:tmpl w:val="A2788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7AC"/>
    <w:multiLevelType w:val="hybridMultilevel"/>
    <w:tmpl w:val="B2642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431E"/>
    <w:multiLevelType w:val="singleLevel"/>
    <w:tmpl w:val="10CE15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4471C45"/>
    <w:multiLevelType w:val="hybridMultilevel"/>
    <w:tmpl w:val="91B8C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5E44"/>
    <w:multiLevelType w:val="singleLevel"/>
    <w:tmpl w:val="5D0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A752047"/>
    <w:multiLevelType w:val="hybridMultilevel"/>
    <w:tmpl w:val="F870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4337C"/>
    <w:multiLevelType w:val="singleLevel"/>
    <w:tmpl w:val="95E4F1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A71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B872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E115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77"/>
    <w:rsid w:val="00194A02"/>
    <w:rsid w:val="00214ED7"/>
    <w:rsid w:val="00234D70"/>
    <w:rsid w:val="00242F77"/>
    <w:rsid w:val="00611072"/>
    <w:rsid w:val="006F6144"/>
    <w:rsid w:val="007B2541"/>
    <w:rsid w:val="00A66820"/>
    <w:rsid w:val="00B14A56"/>
    <w:rsid w:val="00B93718"/>
    <w:rsid w:val="00BA6CFD"/>
    <w:rsid w:val="00BB1484"/>
    <w:rsid w:val="00D93230"/>
    <w:rsid w:val="00DA0F76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44"/>
    <w:rPr>
      <w:lang w:val="en-US" w:eastAsia="en-US"/>
    </w:rPr>
  </w:style>
  <w:style w:type="paragraph" w:styleId="Heading1">
    <w:name w:val="heading 1"/>
    <w:basedOn w:val="Normal"/>
    <w:next w:val="Normal"/>
    <w:qFormat/>
    <w:rsid w:val="006F6144"/>
    <w:pPr>
      <w:keepNext/>
      <w:widowControl w:val="0"/>
      <w:suppressAutoHyphens/>
      <w:jc w:val="center"/>
      <w:outlineLvl w:val="0"/>
    </w:pPr>
    <w:rPr>
      <w:b/>
      <w:snapToGrid w:val="0"/>
      <w:sz w:val="72"/>
      <w:u w:val="single"/>
    </w:rPr>
  </w:style>
  <w:style w:type="paragraph" w:styleId="Heading2">
    <w:name w:val="heading 2"/>
    <w:basedOn w:val="Normal"/>
    <w:next w:val="Normal"/>
    <w:qFormat/>
    <w:rsid w:val="006F6144"/>
    <w:pPr>
      <w:keepNext/>
      <w:widowControl w:val="0"/>
      <w:suppressAutoHyphens/>
      <w:outlineLvl w:val="1"/>
    </w:pPr>
    <w:rPr>
      <w:b/>
      <w:snapToGrid w:val="0"/>
      <w:sz w:val="16"/>
      <w:u w:val="single"/>
    </w:rPr>
  </w:style>
  <w:style w:type="paragraph" w:styleId="Heading3">
    <w:name w:val="heading 3"/>
    <w:basedOn w:val="Normal"/>
    <w:next w:val="Normal"/>
    <w:qFormat/>
    <w:rsid w:val="006F6144"/>
    <w:pPr>
      <w:keepNext/>
      <w:widowControl w:val="0"/>
      <w:suppressAutoHyphens/>
      <w:outlineLvl w:val="2"/>
    </w:pPr>
    <w:rPr>
      <w:b/>
      <w:snapToGrid w:val="0"/>
      <w:sz w:val="72"/>
      <w:u w:val="single"/>
    </w:rPr>
  </w:style>
  <w:style w:type="paragraph" w:styleId="Heading4">
    <w:name w:val="heading 4"/>
    <w:basedOn w:val="Normal"/>
    <w:next w:val="Normal"/>
    <w:qFormat/>
    <w:rsid w:val="006F6144"/>
    <w:pPr>
      <w:keepNext/>
      <w:widowControl w:val="0"/>
      <w:suppressAutoHyphens/>
      <w:ind w:firstLine="720"/>
      <w:jc w:val="center"/>
      <w:outlineLvl w:val="3"/>
    </w:pPr>
    <w:rPr>
      <w:b/>
      <w:snapToGrid w:val="0"/>
      <w:sz w:val="72"/>
    </w:rPr>
  </w:style>
  <w:style w:type="paragraph" w:styleId="Heading5">
    <w:name w:val="heading 5"/>
    <w:basedOn w:val="Normal"/>
    <w:next w:val="Normal"/>
    <w:qFormat/>
    <w:rsid w:val="006F6144"/>
    <w:pPr>
      <w:keepNext/>
      <w:suppressAutoHyphens/>
      <w:jc w:val="center"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rsid w:val="006F6144"/>
    <w:pPr>
      <w:keepNext/>
      <w:suppressAutoHyphens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6F6144"/>
    <w:pPr>
      <w:keepNext/>
      <w:suppressAutoHyphens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F6144"/>
    <w:pPr>
      <w:widowControl w:val="0"/>
    </w:pPr>
    <w:rPr>
      <w:rFonts w:ascii="Courier New" w:hAnsi="Courier New"/>
      <w:snapToGrid w:val="0"/>
      <w:sz w:val="24"/>
    </w:rPr>
  </w:style>
  <w:style w:type="paragraph" w:styleId="TOAHeading">
    <w:name w:val="toa heading"/>
    <w:basedOn w:val="Normal"/>
    <w:next w:val="Normal"/>
    <w:semiHidden/>
    <w:rsid w:val="006F6144"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semiHidden/>
    <w:rsid w:val="006F6144"/>
    <w:pPr>
      <w:widowControl w:val="0"/>
      <w:suppressAutoHyphens/>
      <w:ind w:firstLine="8640"/>
    </w:pPr>
    <w:rPr>
      <w:snapToGrid w:val="0"/>
      <w:sz w:val="24"/>
    </w:rPr>
  </w:style>
  <w:style w:type="paragraph" w:styleId="BodyTextIndent3">
    <w:name w:val="Body Text Indent 3"/>
    <w:basedOn w:val="Normal"/>
    <w:semiHidden/>
    <w:rsid w:val="006F6144"/>
    <w:pPr>
      <w:widowControl w:val="0"/>
      <w:suppressAutoHyphens/>
      <w:ind w:left="2880" w:hanging="2880"/>
    </w:pPr>
    <w:rPr>
      <w:snapToGrid w:val="0"/>
      <w:sz w:val="48"/>
    </w:rPr>
  </w:style>
  <w:style w:type="paragraph" w:styleId="BodyTextIndent2">
    <w:name w:val="Body Text Indent 2"/>
    <w:basedOn w:val="Normal"/>
    <w:semiHidden/>
    <w:rsid w:val="006F6144"/>
    <w:pPr>
      <w:suppressAutoHyphens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42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F7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2F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F7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F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XU2HWC25C2RX-67-916</_dlc_DocId>
    <_dlc_DocIdUrl xmlns="086fa123-7b87-4d5e-a5fa-e97a9035ac64">
      <Url>https://collab.cadets.gc.ca/sites/atl/Air/DebertCFTC/_layouts/DocIdRedir.aspx?ID=XU2HWC25C2RX-67-916</Url>
      <Description>XU2HWC25C2RX-67-916</Description>
    </_dlc_DocIdUrl>
  </documentManagement>
</p:properties>
</file>

<file path=customXml/itemProps1.xml><?xml version="1.0" encoding="utf-8"?>
<ds:datastoreItem xmlns:ds="http://schemas.openxmlformats.org/officeDocument/2006/customXml" ds:itemID="{36F05B49-D641-4364-A77C-1EACB58A86AD}"/>
</file>

<file path=customXml/itemProps2.xml><?xml version="1.0" encoding="utf-8"?>
<ds:datastoreItem xmlns:ds="http://schemas.openxmlformats.org/officeDocument/2006/customXml" ds:itemID="{6D87115A-CB4F-423E-9088-5CB0FA7CDA7F}"/>
</file>

<file path=customXml/itemProps3.xml><?xml version="1.0" encoding="utf-8"?>
<ds:datastoreItem xmlns:ds="http://schemas.openxmlformats.org/officeDocument/2006/customXml" ds:itemID="{41B071B2-A961-4AA7-914D-7D9DD56CA55E}"/>
</file>

<file path=customXml/itemProps4.xml><?xml version="1.0" encoding="utf-8"?>
<ds:datastoreItem xmlns:ds="http://schemas.openxmlformats.org/officeDocument/2006/customXml" ds:itemID="{6D87115A-CB4F-423E-9088-5CB0FA7CD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Carburation</vt:lpstr>
    </vt:vector>
  </TitlesOfParts>
  <Company>DND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Carburation</dc:title>
  <dc:creator>12 Wing IT</dc:creator>
  <cp:lastModifiedBy>Michael MacAulay</cp:lastModifiedBy>
  <cp:revision>11</cp:revision>
  <cp:lastPrinted>2002-12-15T16:08:00Z</cp:lastPrinted>
  <dcterms:created xsi:type="dcterms:W3CDTF">2016-10-10T01:33:00Z</dcterms:created>
  <dcterms:modified xsi:type="dcterms:W3CDTF">2017-02-22T02:28:00Z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4f8dfc92-2c91-4f08-a712-460e25b67ff4</vt:lpwstr>
  </property>
</Properties>
</file>